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F3" w:rsidRDefault="00FF60C5" w:rsidP="00612014">
      <w:pPr>
        <w:widowControl/>
        <w:jc w:val="right"/>
        <w:rPr>
          <w:rFonts w:asciiTheme="minorEastAsia" w:hAnsiTheme="minorEastAsia"/>
          <w:sz w:val="20"/>
          <w:szCs w:val="28"/>
        </w:rPr>
      </w:pPr>
      <w:r>
        <w:rPr>
          <w:rFonts w:asciiTheme="minorEastAsia" w:hAnsiTheme="minorEastAsia" w:hint="eastAsia"/>
          <w:sz w:val="20"/>
          <w:szCs w:val="28"/>
        </w:rPr>
        <w:t>令和2</w:t>
      </w:r>
      <w:r w:rsidR="00C14DF3" w:rsidRPr="00571775">
        <w:rPr>
          <w:rFonts w:asciiTheme="minorEastAsia" w:hAnsiTheme="minorEastAsia" w:hint="eastAsia"/>
          <w:sz w:val="20"/>
          <w:szCs w:val="28"/>
        </w:rPr>
        <w:t>年</w:t>
      </w:r>
      <w:r w:rsidR="00D451F4">
        <w:rPr>
          <w:rFonts w:asciiTheme="minorEastAsia" w:hAnsiTheme="minorEastAsia" w:hint="eastAsia"/>
          <w:sz w:val="20"/>
          <w:szCs w:val="28"/>
        </w:rPr>
        <w:t>2</w:t>
      </w:r>
      <w:r w:rsidR="00C14DF3">
        <w:rPr>
          <w:rFonts w:asciiTheme="minorEastAsia" w:hAnsiTheme="minorEastAsia" w:hint="eastAsia"/>
          <w:sz w:val="20"/>
          <w:szCs w:val="28"/>
        </w:rPr>
        <w:t>月</w:t>
      </w:r>
      <w:r w:rsidR="00D451F4">
        <w:rPr>
          <w:rFonts w:asciiTheme="minorEastAsia" w:hAnsiTheme="minorEastAsia" w:hint="eastAsia"/>
          <w:sz w:val="20"/>
          <w:szCs w:val="28"/>
        </w:rPr>
        <w:t>3</w:t>
      </w:r>
      <w:r w:rsidR="00C14DF3" w:rsidRPr="00571775">
        <w:rPr>
          <w:rFonts w:asciiTheme="minorEastAsia" w:hAnsiTheme="minorEastAsia" w:hint="eastAsia"/>
          <w:sz w:val="20"/>
          <w:szCs w:val="28"/>
        </w:rPr>
        <w:t>日</w:t>
      </w:r>
    </w:p>
    <w:p w:rsidR="00C14DF3" w:rsidRDefault="00C14DF3" w:rsidP="00C14DF3">
      <w:pPr>
        <w:widowControl/>
        <w:ind w:right="-143"/>
        <w:rPr>
          <w:rFonts w:asciiTheme="minorEastAsia" w:hAnsiTheme="minorEastAsia"/>
          <w:sz w:val="20"/>
          <w:szCs w:val="28"/>
        </w:rPr>
      </w:pPr>
      <w:r w:rsidRPr="00571775">
        <w:rPr>
          <w:rFonts w:asciiTheme="minorEastAsia" w:hAnsiTheme="minorEastAsia" w:hint="eastAsia"/>
          <w:sz w:val="20"/>
          <w:szCs w:val="28"/>
        </w:rPr>
        <w:t>会員各位</w:t>
      </w:r>
      <w:r>
        <w:rPr>
          <w:rFonts w:asciiTheme="minorEastAsia" w:hAnsiTheme="minorEastAsia" w:hint="eastAsia"/>
          <w:sz w:val="20"/>
          <w:szCs w:val="28"/>
        </w:rPr>
        <w:t xml:space="preserve">　　　　</w:t>
      </w:r>
      <w:r w:rsidRPr="00571775">
        <w:rPr>
          <w:rFonts w:asciiTheme="minorEastAsia" w:hAnsiTheme="minorEastAsia" w:hint="eastAsia"/>
          <w:sz w:val="20"/>
          <w:szCs w:val="28"/>
        </w:rPr>
        <w:t xml:space="preserve">　　　　　　　　　　　　　　　　　　　</w:t>
      </w:r>
      <w:r>
        <w:rPr>
          <w:rFonts w:asciiTheme="minorEastAsia" w:hAnsiTheme="minorEastAsia" w:hint="eastAsia"/>
          <w:sz w:val="20"/>
          <w:szCs w:val="28"/>
        </w:rPr>
        <w:t xml:space="preserve">　　　　</w:t>
      </w:r>
      <w:r w:rsidRPr="00571775">
        <w:rPr>
          <w:rFonts w:asciiTheme="minorEastAsia" w:hAnsiTheme="minorEastAsia" w:hint="eastAsia"/>
          <w:sz w:val="20"/>
          <w:szCs w:val="28"/>
        </w:rPr>
        <w:t xml:space="preserve">　</w:t>
      </w:r>
      <w:r>
        <w:rPr>
          <w:rFonts w:asciiTheme="minorEastAsia" w:hAnsiTheme="minorEastAsia" w:hint="eastAsia"/>
          <w:sz w:val="20"/>
          <w:szCs w:val="28"/>
        </w:rPr>
        <w:t>神戸市機械金属工業会</w:t>
      </w:r>
    </w:p>
    <w:p w:rsidR="00C14DF3" w:rsidRPr="00571775" w:rsidRDefault="00C14DF3" w:rsidP="00C14DF3">
      <w:pPr>
        <w:widowControl/>
        <w:jc w:val="right"/>
        <w:rPr>
          <w:rFonts w:asciiTheme="minorEastAsia" w:hAnsiTheme="minorEastAsia"/>
          <w:sz w:val="20"/>
          <w:szCs w:val="28"/>
        </w:rPr>
      </w:pPr>
      <w:r w:rsidRPr="00571775">
        <w:rPr>
          <w:rFonts w:asciiTheme="minorEastAsia" w:hAnsiTheme="minorEastAsia" w:hint="eastAsia"/>
          <w:sz w:val="20"/>
          <w:szCs w:val="28"/>
        </w:rPr>
        <w:t>技術交流部会長　太田 稔宏</w:t>
      </w:r>
    </w:p>
    <w:p w:rsidR="00C14DF3" w:rsidRDefault="00C14DF3" w:rsidP="00C14DF3">
      <w:pPr>
        <w:widowControl/>
        <w:ind w:right="960"/>
        <w:jc w:val="center"/>
        <w:rPr>
          <w:rFonts w:asciiTheme="majorEastAsia" w:eastAsiaTheme="majorEastAsia" w:hAnsiTheme="majorEastAsia"/>
          <w:b/>
          <w:sz w:val="28"/>
          <w:szCs w:val="28"/>
        </w:rPr>
      </w:pPr>
      <w:r w:rsidRPr="00681574">
        <w:rPr>
          <w:rFonts w:asciiTheme="majorEastAsia" w:eastAsiaTheme="majorEastAsia" w:hAnsiTheme="majorEastAsia" w:hint="eastAsia"/>
          <w:b/>
          <w:sz w:val="24"/>
          <w:szCs w:val="28"/>
        </w:rPr>
        <w:t xml:space="preserve">　</w:t>
      </w:r>
      <w:r w:rsidRPr="000E38C9">
        <w:rPr>
          <w:rFonts w:asciiTheme="majorEastAsia" w:eastAsiaTheme="majorEastAsia" w:hAnsiTheme="majorEastAsia" w:hint="eastAsia"/>
          <w:b/>
          <w:sz w:val="28"/>
          <w:szCs w:val="28"/>
        </w:rPr>
        <w:t xml:space="preserve">　</w:t>
      </w:r>
      <w:r w:rsidR="00FF60C5">
        <w:rPr>
          <w:rFonts w:asciiTheme="majorEastAsia" w:eastAsiaTheme="majorEastAsia" w:hAnsiTheme="majorEastAsia" w:hint="eastAsia"/>
          <w:b/>
          <w:sz w:val="28"/>
          <w:szCs w:val="28"/>
        </w:rPr>
        <w:t>令和2年</w:t>
      </w:r>
      <w:r w:rsidRPr="000E38C9">
        <w:rPr>
          <w:rFonts w:asciiTheme="majorEastAsia" w:eastAsiaTheme="majorEastAsia" w:hAnsiTheme="majorEastAsia" w:hint="eastAsia"/>
          <w:b/>
          <w:sz w:val="28"/>
          <w:szCs w:val="28"/>
        </w:rPr>
        <w:t>度　研修</w:t>
      </w:r>
      <w:r>
        <w:rPr>
          <w:rFonts w:asciiTheme="majorEastAsia" w:eastAsiaTheme="majorEastAsia" w:hAnsiTheme="majorEastAsia" w:hint="eastAsia"/>
          <w:b/>
          <w:sz w:val="28"/>
          <w:szCs w:val="28"/>
        </w:rPr>
        <w:t>事業</w:t>
      </w:r>
      <w:r w:rsidRPr="000E38C9">
        <w:rPr>
          <w:rFonts w:asciiTheme="majorEastAsia" w:eastAsiaTheme="majorEastAsia" w:hAnsiTheme="majorEastAsia" w:hint="eastAsia"/>
          <w:b/>
          <w:sz w:val="28"/>
          <w:szCs w:val="28"/>
        </w:rPr>
        <w:t>ニーズアンケート調査</w:t>
      </w:r>
    </w:p>
    <w:p w:rsidR="00FB77B9" w:rsidRDefault="00612014" w:rsidP="00981784">
      <w:pPr>
        <w:adjustRightInd w:val="0"/>
        <w:snapToGrid w:val="0"/>
        <w:spacing w:line="276" w:lineRule="auto"/>
        <w:ind w:firstLineChars="100" w:firstLine="220"/>
        <w:jc w:val="left"/>
        <w:rPr>
          <w:rFonts w:ascii="ＭＳ Ｐ明朝" w:eastAsia="ＭＳ Ｐ明朝" w:hAnsi="ＭＳ Ｐ明朝"/>
          <w:sz w:val="22"/>
          <w:szCs w:val="24"/>
        </w:rPr>
      </w:pPr>
      <w:r w:rsidRPr="000E38C9">
        <w:rPr>
          <w:rFonts w:ascii="ＭＳ Ｐ明朝" w:eastAsia="ＭＳ Ｐ明朝" w:hAnsi="ＭＳ Ｐ明朝" w:hint="eastAsia"/>
          <w:sz w:val="22"/>
          <w:szCs w:val="24"/>
        </w:rPr>
        <w:t>従業員のスキルアップを図るため近畿職業能力開発大学校</w:t>
      </w:r>
      <w:r w:rsidR="00B65F4C">
        <w:rPr>
          <w:rFonts w:ascii="ＭＳ Ｐ明朝" w:eastAsia="ＭＳ Ｐ明朝" w:hAnsi="ＭＳ Ｐ明朝" w:hint="eastAsia"/>
          <w:sz w:val="22"/>
          <w:szCs w:val="24"/>
        </w:rPr>
        <w:t>、</w:t>
      </w:r>
      <w:r>
        <w:rPr>
          <w:rFonts w:ascii="ＭＳ Ｐ明朝" w:eastAsia="ＭＳ Ｐ明朝" w:hAnsi="ＭＳ Ｐ明朝" w:hint="eastAsia"/>
          <w:sz w:val="22"/>
          <w:szCs w:val="24"/>
        </w:rPr>
        <w:t>ポリテクセンター兵庫、</w:t>
      </w:r>
      <w:r w:rsidRPr="00C14DF3">
        <w:rPr>
          <w:rFonts w:ascii="ＭＳ Ｐ明朝" w:eastAsia="ＭＳ Ｐ明朝" w:hAnsi="ＭＳ Ｐ明朝" w:hint="eastAsia"/>
          <w:sz w:val="22"/>
          <w:szCs w:val="24"/>
        </w:rPr>
        <w:t>兵庫県立神戸高等技術専門学院</w:t>
      </w:r>
      <w:r>
        <w:rPr>
          <w:rFonts w:ascii="ＭＳ Ｐ明朝" w:eastAsia="ＭＳ Ｐ明朝" w:hAnsi="ＭＳ Ｐ明朝" w:hint="eastAsia"/>
          <w:sz w:val="22"/>
          <w:szCs w:val="24"/>
        </w:rPr>
        <w:t>の協力を得て</w:t>
      </w:r>
      <w:r w:rsidR="00B65F4C">
        <w:rPr>
          <w:rFonts w:ascii="ＭＳ Ｐ明朝" w:eastAsia="ＭＳ Ｐ明朝" w:hAnsi="ＭＳ Ｐ明朝" w:hint="eastAsia"/>
          <w:sz w:val="22"/>
          <w:szCs w:val="24"/>
        </w:rPr>
        <w:t>座学研修・</w:t>
      </w:r>
      <w:r w:rsidR="0040556D">
        <w:rPr>
          <w:rFonts w:ascii="ＭＳ Ｐ明朝" w:eastAsia="ＭＳ Ｐ明朝" w:hAnsi="ＭＳ Ｐ明朝" w:hint="eastAsia"/>
          <w:sz w:val="22"/>
          <w:szCs w:val="24"/>
        </w:rPr>
        <w:t>実技</w:t>
      </w:r>
      <w:r w:rsidR="009450AC">
        <w:rPr>
          <w:rFonts w:ascii="ＭＳ Ｐ明朝" w:eastAsia="ＭＳ Ｐ明朝" w:hAnsi="ＭＳ Ｐ明朝" w:hint="eastAsia"/>
          <w:sz w:val="22"/>
          <w:szCs w:val="24"/>
        </w:rPr>
        <w:t>研修</w:t>
      </w:r>
      <w:r w:rsidR="00B65F4C">
        <w:rPr>
          <w:rFonts w:ascii="ＭＳ Ｐ明朝" w:eastAsia="ＭＳ Ｐ明朝" w:hAnsi="ＭＳ Ｐ明朝" w:hint="eastAsia"/>
          <w:sz w:val="22"/>
          <w:szCs w:val="24"/>
        </w:rPr>
        <w:t>を実施しております</w:t>
      </w:r>
      <w:r w:rsidR="009450AC">
        <w:rPr>
          <w:rFonts w:ascii="ＭＳ Ｐ明朝" w:eastAsia="ＭＳ Ｐ明朝" w:hAnsi="ＭＳ Ｐ明朝" w:hint="eastAsia"/>
          <w:sz w:val="22"/>
          <w:szCs w:val="24"/>
        </w:rPr>
        <w:t>。新年度の座学研修事業の</w:t>
      </w:r>
      <w:r>
        <w:rPr>
          <w:rFonts w:ascii="ＭＳ Ｐ明朝" w:eastAsia="ＭＳ Ｐ明朝" w:hAnsi="ＭＳ Ｐ明朝" w:hint="eastAsia"/>
          <w:sz w:val="22"/>
          <w:szCs w:val="24"/>
        </w:rPr>
        <w:t>実施に向け、</w:t>
      </w:r>
      <w:r w:rsidRPr="000E38C9">
        <w:rPr>
          <w:rFonts w:ascii="ＭＳ Ｐ明朝" w:eastAsia="ＭＳ Ｐ明朝" w:hAnsi="ＭＳ Ｐ明朝" w:hint="eastAsia"/>
          <w:sz w:val="22"/>
          <w:szCs w:val="24"/>
        </w:rPr>
        <w:t>ニーズアンケートを行いますので、下記</w:t>
      </w:r>
      <w:r>
        <w:rPr>
          <w:rFonts w:ascii="ＭＳ Ｐ明朝" w:eastAsia="ＭＳ Ｐ明朝" w:hAnsi="ＭＳ Ｐ明朝" w:hint="eastAsia"/>
          <w:sz w:val="22"/>
          <w:szCs w:val="24"/>
        </w:rPr>
        <w:t>、回答</w:t>
      </w:r>
      <w:r w:rsidRPr="000E38C9">
        <w:rPr>
          <w:rFonts w:ascii="ＭＳ Ｐ明朝" w:eastAsia="ＭＳ Ｐ明朝" w:hAnsi="ＭＳ Ｐ明朝" w:hint="eastAsia"/>
          <w:sz w:val="22"/>
          <w:szCs w:val="24"/>
        </w:rPr>
        <w:t>のご協力をお願い致します。</w:t>
      </w:r>
      <w:r w:rsidR="007A1EE8">
        <w:rPr>
          <w:rFonts w:ascii="ＭＳ Ｐ明朝" w:eastAsia="ＭＳ Ｐ明朝" w:hAnsi="ＭＳ Ｐ明朝" w:hint="eastAsia"/>
          <w:sz w:val="22"/>
          <w:szCs w:val="24"/>
        </w:rPr>
        <w:t>アンケート用紙は全部で</w:t>
      </w:r>
      <w:r w:rsidR="00981784">
        <w:rPr>
          <w:rFonts w:ascii="ＭＳ Ｐ明朝" w:eastAsia="ＭＳ Ｐ明朝" w:hAnsi="ＭＳ Ｐ明朝" w:hint="eastAsia"/>
          <w:sz w:val="22"/>
          <w:szCs w:val="24"/>
        </w:rPr>
        <w:t>２</w:t>
      </w:r>
      <w:r w:rsidR="007A1EE8">
        <w:rPr>
          <w:rFonts w:ascii="ＭＳ Ｐ明朝" w:eastAsia="ＭＳ Ｐ明朝" w:hAnsi="ＭＳ Ｐ明朝" w:hint="eastAsia"/>
          <w:sz w:val="22"/>
          <w:szCs w:val="24"/>
        </w:rPr>
        <w:t>枚ございます。</w:t>
      </w:r>
      <w:r w:rsidR="00024D1A">
        <w:rPr>
          <w:rFonts w:ascii="ＭＳ Ｐ明朝" w:eastAsia="ＭＳ Ｐ明朝" w:hAnsi="ＭＳ Ｐ明朝" w:hint="eastAsia"/>
          <w:sz w:val="22"/>
          <w:szCs w:val="24"/>
        </w:rPr>
        <w:t xml:space="preserve">　</w:t>
      </w:r>
    </w:p>
    <w:tbl>
      <w:tblPr>
        <w:tblStyle w:val="a5"/>
        <w:tblpPr w:leftFromText="142" w:rightFromText="142" w:vertAnchor="text" w:horzAnchor="margin" w:tblpXSpec="center" w:tblpY="45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4962"/>
      </w:tblGrid>
      <w:tr w:rsidR="00B65F4C" w:rsidRPr="008566C7" w:rsidTr="0095240F">
        <w:trPr>
          <w:trHeight w:val="699"/>
        </w:trPr>
        <w:tc>
          <w:tcPr>
            <w:tcW w:w="846" w:type="dxa"/>
            <w:tcBorders>
              <w:bottom w:val="single" w:sz="18" w:space="0" w:color="auto"/>
            </w:tcBorders>
            <w:shd w:val="clear" w:color="auto" w:fill="FBE4D5" w:themeFill="accent2" w:themeFillTint="33"/>
          </w:tcPr>
          <w:p w:rsidR="00B65F4C" w:rsidRPr="00C14DF3" w:rsidRDefault="00B65F4C" w:rsidP="0040556D">
            <w:pPr>
              <w:spacing w:line="280" w:lineRule="exact"/>
              <w:jc w:val="center"/>
              <w:rPr>
                <w:rFonts w:asciiTheme="majorEastAsia" w:eastAsiaTheme="majorEastAsia" w:hAnsiTheme="majorEastAsia"/>
                <w:b/>
                <w:kern w:val="0"/>
                <w:sz w:val="24"/>
                <w:szCs w:val="24"/>
              </w:rPr>
            </w:pPr>
            <w:r w:rsidRPr="002368AD">
              <w:rPr>
                <w:rFonts w:asciiTheme="majorEastAsia" w:eastAsiaTheme="majorEastAsia" w:hAnsiTheme="majorEastAsia" w:hint="eastAsia"/>
                <w:b/>
                <w:kern w:val="0"/>
                <w:sz w:val="20"/>
                <w:szCs w:val="24"/>
              </w:rPr>
              <w:t>希望コースに○印</w:t>
            </w:r>
          </w:p>
        </w:tc>
        <w:tc>
          <w:tcPr>
            <w:tcW w:w="4819" w:type="dxa"/>
            <w:shd w:val="clear" w:color="auto" w:fill="FBE4D5" w:themeFill="accent2" w:themeFillTint="33"/>
            <w:vAlign w:val="center"/>
          </w:tcPr>
          <w:p w:rsidR="00B65F4C" w:rsidRPr="0040556D" w:rsidRDefault="00B65F4C" w:rsidP="0040556D">
            <w:pPr>
              <w:spacing w:line="280" w:lineRule="exact"/>
              <w:jc w:val="center"/>
              <w:rPr>
                <w:rFonts w:asciiTheme="majorEastAsia" w:eastAsiaTheme="majorEastAsia" w:hAnsiTheme="majorEastAsia"/>
                <w:szCs w:val="24"/>
              </w:rPr>
            </w:pPr>
            <w:r w:rsidRPr="0040556D">
              <w:rPr>
                <w:rFonts w:asciiTheme="majorEastAsia" w:eastAsiaTheme="majorEastAsia" w:hAnsiTheme="majorEastAsia" w:hint="eastAsia"/>
                <w:szCs w:val="24"/>
              </w:rPr>
              <w:t>コース名</w:t>
            </w:r>
            <w:r>
              <w:rPr>
                <w:rFonts w:asciiTheme="majorEastAsia" w:eastAsiaTheme="majorEastAsia" w:hAnsiTheme="majorEastAsia" w:hint="eastAsia"/>
                <w:szCs w:val="24"/>
              </w:rPr>
              <w:t>/内容</w:t>
            </w:r>
          </w:p>
        </w:tc>
        <w:tc>
          <w:tcPr>
            <w:tcW w:w="4962" w:type="dxa"/>
            <w:shd w:val="clear" w:color="auto" w:fill="FBE4D5" w:themeFill="accent2" w:themeFillTint="33"/>
            <w:vAlign w:val="center"/>
          </w:tcPr>
          <w:p w:rsidR="00B65F4C" w:rsidRPr="0040556D" w:rsidRDefault="00B65F4C" w:rsidP="0040556D">
            <w:pPr>
              <w:spacing w:line="280" w:lineRule="exact"/>
              <w:jc w:val="center"/>
              <w:rPr>
                <w:rFonts w:asciiTheme="majorEastAsia" w:eastAsiaTheme="majorEastAsia" w:hAnsiTheme="majorEastAsia"/>
                <w:szCs w:val="24"/>
              </w:rPr>
            </w:pPr>
            <w:r w:rsidRPr="0040556D">
              <w:rPr>
                <w:rFonts w:asciiTheme="majorEastAsia" w:eastAsiaTheme="majorEastAsia" w:hAnsiTheme="majorEastAsia" w:hint="eastAsia"/>
                <w:szCs w:val="24"/>
              </w:rPr>
              <w:t>対象者</w:t>
            </w:r>
          </w:p>
        </w:tc>
      </w:tr>
      <w:tr w:rsidR="00B65F4C" w:rsidRPr="008566C7" w:rsidTr="0095240F">
        <w:trPr>
          <w:trHeight w:val="496"/>
        </w:trPr>
        <w:tc>
          <w:tcPr>
            <w:tcW w:w="846" w:type="dxa"/>
            <w:vMerge w:val="restart"/>
            <w:tcBorders>
              <w:top w:val="single" w:sz="18" w:space="0" w:color="auto"/>
              <w:left w:val="single" w:sz="18" w:space="0" w:color="auto"/>
              <w:right w:val="single" w:sz="18" w:space="0" w:color="auto"/>
            </w:tcBorders>
          </w:tcPr>
          <w:p w:rsidR="00B65F4C" w:rsidRDefault="00B65F4C" w:rsidP="0040556D">
            <w:pPr>
              <w:tabs>
                <w:tab w:val="left" w:pos="157"/>
              </w:tabs>
              <w:jc w:val="center"/>
              <w:rPr>
                <w:rFonts w:asciiTheme="majorEastAsia" w:eastAsiaTheme="majorEastAsia" w:hAnsiTheme="majorEastAsia"/>
                <w:sz w:val="18"/>
                <w:szCs w:val="18"/>
              </w:rPr>
            </w:pPr>
          </w:p>
        </w:tc>
        <w:tc>
          <w:tcPr>
            <w:tcW w:w="4819" w:type="dxa"/>
            <w:tcBorders>
              <w:left w:val="single" w:sz="18" w:space="0" w:color="auto"/>
              <w:bottom w:val="dotted" w:sz="4" w:space="0" w:color="auto"/>
            </w:tcBorders>
            <w:vAlign w:val="center"/>
          </w:tcPr>
          <w:p w:rsidR="00B65F4C" w:rsidRPr="0040556D" w:rsidRDefault="00B65F4C" w:rsidP="0040556D">
            <w:pPr>
              <w:snapToGrid w:val="0"/>
              <w:rPr>
                <w:rFonts w:asciiTheme="majorEastAsia" w:eastAsiaTheme="majorEastAsia" w:hAnsiTheme="majorEastAsia"/>
                <w:sz w:val="20"/>
                <w:szCs w:val="20"/>
              </w:rPr>
            </w:pPr>
            <w:r w:rsidRPr="0040556D">
              <w:rPr>
                <w:rFonts w:asciiTheme="majorEastAsia" w:eastAsiaTheme="majorEastAsia" w:hAnsiTheme="majorEastAsia" w:hint="eastAsia"/>
                <w:szCs w:val="20"/>
              </w:rPr>
              <w:t>①</w:t>
            </w:r>
            <w:r w:rsidRPr="00B65F4C">
              <w:rPr>
                <w:rFonts w:asciiTheme="majorEastAsia" w:eastAsiaTheme="majorEastAsia" w:hAnsiTheme="majorEastAsia" w:hint="eastAsia"/>
                <w:szCs w:val="20"/>
              </w:rPr>
              <w:t>精密測定技術</w:t>
            </w:r>
          </w:p>
        </w:tc>
        <w:tc>
          <w:tcPr>
            <w:tcW w:w="4962" w:type="dxa"/>
            <w:tcBorders>
              <w:bottom w:val="dotted" w:sz="4" w:space="0" w:color="auto"/>
            </w:tcBorders>
            <w:vAlign w:val="center"/>
          </w:tcPr>
          <w:p w:rsidR="00B65F4C" w:rsidRPr="0040556D" w:rsidRDefault="00B65F4C" w:rsidP="00B65F4C">
            <w:pPr>
              <w:snapToGrid w:val="0"/>
              <w:jc w:val="center"/>
              <w:rPr>
                <w:rFonts w:ascii="ＭＳ Ｐ明朝" w:eastAsia="ＭＳ Ｐ明朝" w:hAnsi="ＭＳ Ｐ明朝"/>
                <w:sz w:val="20"/>
                <w:szCs w:val="20"/>
              </w:rPr>
            </w:pPr>
            <w:r w:rsidRPr="00B65F4C">
              <w:rPr>
                <w:rFonts w:ascii="ＭＳ Ｐ明朝" w:eastAsia="ＭＳ Ｐ明朝" w:hAnsi="ＭＳ Ｐ明朝" w:hint="eastAsia"/>
                <w:sz w:val="20"/>
                <w:szCs w:val="20"/>
              </w:rPr>
              <w:t>測定検査に従事する技能・技術者</w:t>
            </w:r>
          </w:p>
        </w:tc>
      </w:tr>
      <w:tr w:rsidR="00B65F4C" w:rsidRPr="008566C7" w:rsidTr="00981784">
        <w:trPr>
          <w:trHeight w:val="721"/>
        </w:trPr>
        <w:tc>
          <w:tcPr>
            <w:tcW w:w="846" w:type="dxa"/>
            <w:vMerge/>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tcBorders>
            <w:vAlign w:val="center"/>
          </w:tcPr>
          <w:p w:rsidR="00B65F4C" w:rsidRPr="00FF60C5" w:rsidRDefault="00FF60C5" w:rsidP="00B65F4C">
            <w:pPr>
              <w:snapToGrid w:val="0"/>
              <w:jc w:val="left"/>
              <w:rPr>
                <w:rFonts w:ascii="ＭＳ Ｐ明朝" w:eastAsia="ＭＳ Ｐ明朝" w:hAnsi="ＭＳ Ｐ明朝" w:cs="Arial"/>
                <w:sz w:val="20"/>
                <w:szCs w:val="20"/>
              </w:rPr>
            </w:pPr>
            <w:r w:rsidRPr="00FF60C5">
              <w:rPr>
                <w:rFonts w:ascii="ＭＳ Ｐ明朝" w:eastAsia="ＭＳ Ｐ明朝" w:hAnsi="ＭＳ Ｐ明朝" w:cs="Arial" w:hint="eastAsia"/>
                <w:sz w:val="20"/>
                <w:szCs w:val="20"/>
              </w:rPr>
              <w:t xml:space="preserve">　機械部品製造における機械加工及び測定・検査作業の技能高度化をめざして、製造現場で用いられる測定機器の最適な選択と能率的計測技能・技術を習得します。</w:t>
            </w:r>
          </w:p>
        </w:tc>
      </w:tr>
      <w:tr w:rsidR="00B65F4C" w:rsidRPr="008566C7" w:rsidTr="0095240F">
        <w:trPr>
          <w:trHeight w:val="542"/>
        </w:trPr>
        <w:tc>
          <w:tcPr>
            <w:tcW w:w="846" w:type="dxa"/>
            <w:vMerge w:val="restart"/>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4819" w:type="dxa"/>
            <w:tcBorders>
              <w:left w:val="single" w:sz="18" w:space="0" w:color="auto"/>
              <w:bottom w:val="dotted" w:sz="4" w:space="0" w:color="auto"/>
            </w:tcBorders>
            <w:vAlign w:val="center"/>
          </w:tcPr>
          <w:p w:rsidR="00B65F4C" w:rsidRPr="0040556D" w:rsidRDefault="00B65F4C" w:rsidP="0040556D">
            <w:pPr>
              <w:snapToGrid w:val="0"/>
              <w:rPr>
                <w:rFonts w:asciiTheme="majorEastAsia" w:eastAsiaTheme="majorEastAsia" w:hAnsiTheme="majorEastAsia"/>
                <w:sz w:val="20"/>
                <w:szCs w:val="20"/>
              </w:rPr>
            </w:pPr>
            <w:r w:rsidRPr="0040556D">
              <w:rPr>
                <w:rFonts w:asciiTheme="majorEastAsia" w:eastAsiaTheme="majorEastAsia" w:hAnsiTheme="majorEastAsia" w:hint="eastAsia"/>
                <w:szCs w:val="20"/>
              </w:rPr>
              <w:t>②</w:t>
            </w:r>
            <w:r w:rsidRPr="00B65F4C">
              <w:rPr>
                <w:rFonts w:asciiTheme="majorEastAsia" w:eastAsiaTheme="majorEastAsia" w:hAnsiTheme="majorEastAsia" w:hint="eastAsia"/>
                <w:szCs w:val="20"/>
              </w:rPr>
              <w:t>切削加工の理論と実際</w:t>
            </w:r>
          </w:p>
        </w:tc>
        <w:tc>
          <w:tcPr>
            <w:tcW w:w="4962" w:type="dxa"/>
            <w:tcBorders>
              <w:bottom w:val="dotted" w:sz="4" w:space="0" w:color="auto"/>
            </w:tcBorders>
            <w:vAlign w:val="center"/>
          </w:tcPr>
          <w:p w:rsidR="00B65F4C" w:rsidRPr="0040556D" w:rsidRDefault="00B65F4C" w:rsidP="0040556D">
            <w:pPr>
              <w:snapToGrid w:val="0"/>
              <w:jc w:val="center"/>
              <w:rPr>
                <w:rFonts w:ascii="ＭＳ Ｐ明朝" w:eastAsia="ＭＳ Ｐ明朝" w:hAnsi="ＭＳ Ｐ明朝"/>
                <w:sz w:val="20"/>
                <w:szCs w:val="20"/>
              </w:rPr>
            </w:pPr>
            <w:r w:rsidRPr="00B65F4C">
              <w:rPr>
                <w:rFonts w:ascii="ＭＳ Ｐ明朝" w:eastAsia="ＭＳ Ｐ明朝" w:hAnsi="ＭＳ Ｐ明朝" w:hint="eastAsia"/>
                <w:sz w:val="20"/>
                <w:szCs w:val="20"/>
              </w:rPr>
              <w:t>中堅技術者</w:t>
            </w:r>
          </w:p>
        </w:tc>
      </w:tr>
      <w:tr w:rsidR="00B65F4C" w:rsidRPr="008566C7" w:rsidTr="00981784">
        <w:trPr>
          <w:trHeight w:val="710"/>
        </w:trPr>
        <w:tc>
          <w:tcPr>
            <w:tcW w:w="846" w:type="dxa"/>
            <w:vMerge/>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tcBorders>
            <w:vAlign w:val="center"/>
          </w:tcPr>
          <w:p w:rsidR="00B65F4C" w:rsidRPr="00FF60C5" w:rsidRDefault="00FF60C5" w:rsidP="0095240F">
            <w:pPr>
              <w:snapToGrid w:val="0"/>
              <w:ind w:firstLineChars="100" w:firstLine="200"/>
              <w:jc w:val="left"/>
              <w:rPr>
                <w:rFonts w:ascii="ＭＳ Ｐ明朝" w:eastAsia="ＭＳ Ｐ明朝" w:hAnsi="ＭＳ Ｐ明朝"/>
                <w:sz w:val="20"/>
                <w:szCs w:val="20"/>
              </w:rPr>
            </w:pPr>
            <w:r w:rsidRPr="00FF60C5">
              <w:rPr>
                <w:rFonts w:ascii="ＭＳ Ｐ明朝" w:eastAsia="ＭＳ Ｐ明朝" w:hAnsi="ＭＳ Ｐ明朝" w:hint="eastAsia"/>
                <w:sz w:val="20"/>
                <w:szCs w:val="20"/>
              </w:rPr>
              <w:t>金属切削の仕組みを理解することにより、切削条件の算出や工具材種</w:t>
            </w:r>
            <w:r w:rsidR="00981784">
              <w:rPr>
                <w:rFonts w:ascii="ＭＳ Ｐ明朝" w:eastAsia="ＭＳ Ｐ明朝" w:hAnsi="ＭＳ Ｐ明朝" w:hint="eastAsia"/>
                <w:sz w:val="20"/>
                <w:szCs w:val="20"/>
              </w:rPr>
              <w:t>・</w:t>
            </w:r>
            <w:r w:rsidRPr="00FF60C5">
              <w:rPr>
                <w:rFonts w:ascii="ＭＳ Ｐ明朝" w:eastAsia="ＭＳ Ｐ明朝" w:hAnsi="ＭＳ Ｐ明朝" w:hint="eastAsia"/>
                <w:sz w:val="20"/>
                <w:szCs w:val="20"/>
              </w:rPr>
              <w:t>形状の選択が出来るようになることを目指します。また、実際の加工実験データを用い、理論との差異について考察し切削加工の知識と理解を深めます。</w:t>
            </w:r>
          </w:p>
        </w:tc>
      </w:tr>
      <w:tr w:rsidR="00B65F4C" w:rsidRPr="00375574" w:rsidTr="0095240F">
        <w:trPr>
          <w:trHeight w:val="612"/>
        </w:trPr>
        <w:tc>
          <w:tcPr>
            <w:tcW w:w="846" w:type="dxa"/>
            <w:vMerge w:val="restart"/>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4819" w:type="dxa"/>
            <w:tcBorders>
              <w:left w:val="single" w:sz="18" w:space="0" w:color="auto"/>
              <w:bottom w:val="dotted" w:sz="4" w:space="0" w:color="auto"/>
            </w:tcBorders>
            <w:shd w:val="clear" w:color="auto" w:fill="auto"/>
            <w:vAlign w:val="center"/>
          </w:tcPr>
          <w:p w:rsidR="00B65F4C" w:rsidRPr="0040556D" w:rsidRDefault="00B65F4C" w:rsidP="0040556D">
            <w:pPr>
              <w:snapToGrid w:val="0"/>
              <w:rPr>
                <w:rFonts w:asciiTheme="majorEastAsia" w:eastAsiaTheme="majorEastAsia" w:hAnsiTheme="majorEastAsia"/>
                <w:sz w:val="20"/>
                <w:szCs w:val="20"/>
              </w:rPr>
            </w:pPr>
            <w:r w:rsidRPr="0040556D">
              <w:rPr>
                <w:rFonts w:asciiTheme="majorEastAsia" w:eastAsiaTheme="majorEastAsia" w:hAnsiTheme="majorEastAsia" w:hint="eastAsia"/>
                <w:szCs w:val="20"/>
              </w:rPr>
              <w:t>③</w:t>
            </w:r>
            <w:r w:rsidRPr="00B65F4C">
              <w:rPr>
                <w:rFonts w:asciiTheme="majorEastAsia" w:eastAsiaTheme="majorEastAsia" w:hAnsiTheme="majorEastAsia" w:hint="eastAsia"/>
                <w:szCs w:val="20"/>
              </w:rPr>
              <w:t>実践機械製図</w:t>
            </w:r>
          </w:p>
        </w:tc>
        <w:tc>
          <w:tcPr>
            <w:tcW w:w="4962" w:type="dxa"/>
            <w:tcBorders>
              <w:bottom w:val="dotted" w:sz="4" w:space="0" w:color="auto"/>
            </w:tcBorders>
            <w:shd w:val="clear" w:color="auto" w:fill="auto"/>
            <w:vAlign w:val="center"/>
          </w:tcPr>
          <w:p w:rsidR="00B65F4C" w:rsidRPr="00FF60C5" w:rsidRDefault="00FF60C5" w:rsidP="00FF60C5">
            <w:pPr>
              <w:snapToGrid w:val="0"/>
              <w:jc w:val="center"/>
              <w:rPr>
                <w:rFonts w:ascii="ＭＳ Ｐ明朝" w:eastAsia="ＭＳ Ｐ明朝" w:hAnsi="ＭＳ Ｐ明朝"/>
                <w:sz w:val="20"/>
                <w:szCs w:val="20"/>
              </w:rPr>
            </w:pPr>
            <w:r w:rsidRPr="00FF60C5">
              <w:rPr>
                <w:rFonts w:ascii="ＭＳ Ｐ明朝" w:eastAsia="ＭＳ Ｐ明朝" w:hAnsi="ＭＳ Ｐ明朝" w:hint="eastAsia"/>
                <w:sz w:val="20"/>
                <w:szCs w:val="20"/>
              </w:rPr>
              <w:t xml:space="preserve">　若手技術者または中堅技術者</w:t>
            </w:r>
          </w:p>
        </w:tc>
      </w:tr>
      <w:tr w:rsidR="00B65F4C" w:rsidRPr="00375574" w:rsidTr="0095240F">
        <w:trPr>
          <w:trHeight w:val="852"/>
        </w:trPr>
        <w:tc>
          <w:tcPr>
            <w:tcW w:w="846" w:type="dxa"/>
            <w:vMerge/>
            <w:tcBorders>
              <w:left w:val="single" w:sz="18" w:space="0" w:color="auto"/>
              <w:right w:val="single" w:sz="18" w:space="0" w:color="auto"/>
            </w:tcBorders>
          </w:tcPr>
          <w:p w:rsidR="00B65F4C" w:rsidRDefault="00B65F4C" w:rsidP="00B65F4C">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tcBorders>
            <w:shd w:val="clear" w:color="auto" w:fill="auto"/>
          </w:tcPr>
          <w:p w:rsidR="00B65F4C" w:rsidRPr="00FF60C5" w:rsidRDefault="00FF60C5" w:rsidP="0095240F">
            <w:pPr>
              <w:ind w:firstLineChars="100" w:firstLine="210"/>
            </w:pPr>
            <w:r>
              <w:rPr>
                <w:rFonts w:hint="eastAsia"/>
              </w:rPr>
              <w:t>機械設計業務の効率化を目指して、機械製図の組立図及び部品図に関する総合的かつ実践的な知識、技能を習得します。</w:t>
            </w:r>
          </w:p>
        </w:tc>
      </w:tr>
      <w:tr w:rsidR="00B65F4C" w:rsidRPr="00375574" w:rsidTr="0095240F">
        <w:trPr>
          <w:trHeight w:val="415"/>
        </w:trPr>
        <w:tc>
          <w:tcPr>
            <w:tcW w:w="846" w:type="dxa"/>
            <w:vMerge w:val="restart"/>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4819" w:type="dxa"/>
            <w:tcBorders>
              <w:left w:val="single" w:sz="18" w:space="0" w:color="auto"/>
              <w:bottom w:val="dotted" w:sz="4" w:space="0" w:color="auto"/>
            </w:tcBorders>
            <w:shd w:val="clear" w:color="auto" w:fill="auto"/>
            <w:vAlign w:val="center"/>
          </w:tcPr>
          <w:p w:rsidR="00B65F4C" w:rsidRPr="0040556D" w:rsidRDefault="00B65F4C" w:rsidP="0040556D">
            <w:pPr>
              <w:snapToGrid w:val="0"/>
              <w:rPr>
                <w:rFonts w:asciiTheme="majorEastAsia" w:eastAsiaTheme="majorEastAsia" w:hAnsiTheme="majorEastAsia"/>
                <w:szCs w:val="20"/>
              </w:rPr>
            </w:pPr>
            <w:r w:rsidRPr="0040556D">
              <w:rPr>
                <w:rFonts w:asciiTheme="majorEastAsia" w:eastAsiaTheme="majorEastAsia" w:hAnsiTheme="majorEastAsia" w:hint="eastAsia"/>
                <w:szCs w:val="20"/>
              </w:rPr>
              <w:t>④</w:t>
            </w:r>
            <w:r w:rsidR="00FF60C5" w:rsidRPr="00FF60C5">
              <w:rPr>
                <w:rFonts w:asciiTheme="majorEastAsia" w:eastAsiaTheme="majorEastAsia" w:hAnsiTheme="majorEastAsia" w:hint="eastAsia"/>
                <w:szCs w:val="20"/>
              </w:rPr>
              <w:t>金属材料の加工特性と切削加工現場の生産性</w:t>
            </w:r>
          </w:p>
        </w:tc>
        <w:tc>
          <w:tcPr>
            <w:tcW w:w="4962" w:type="dxa"/>
            <w:tcBorders>
              <w:bottom w:val="dotted" w:sz="4" w:space="0" w:color="auto"/>
            </w:tcBorders>
            <w:shd w:val="clear" w:color="auto" w:fill="auto"/>
            <w:vAlign w:val="center"/>
          </w:tcPr>
          <w:p w:rsidR="00B65F4C" w:rsidRPr="0095240F" w:rsidRDefault="0095240F" w:rsidP="0095240F">
            <w:pPr>
              <w:snapToGrid w:val="0"/>
              <w:jc w:val="center"/>
              <w:rPr>
                <w:rFonts w:ascii="ＭＳ Ｐ明朝" w:eastAsia="ＭＳ Ｐ明朝" w:hAnsi="ＭＳ Ｐ明朝"/>
                <w:sz w:val="20"/>
                <w:szCs w:val="20"/>
              </w:rPr>
            </w:pPr>
            <w:r w:rsidRPr="0095240F">
              <w:rPr>
                <w:rFonts w:ascii="ＭＳ Ｐ明朝" w:eastAsia="ＭＳ Ｐ明朝" w:hAnsi="ＭＳ Ｐ明朝" w:hint="eastAsia"/>
                <w:sz w:val="20"/>
                <w:szCs w:val="20"/>
              </w:rPr>
              <w:t xml:space="preserve">　切削加工・生産技術に従事する技能・技術者</w:t>
            </w:r>
          </w:p>
        </w:tc>
      </w:tr>
      <w:tr w:rsidR="00B65F4C" w:rsidRPr="00375574" w:rsidTr="00981784">
        <w:trPr>
          <w:trHeight w:val="648"/>
        </w:trPr>
        <w:tc>
          <w:tcPr>
            <w:tcW w:w="846" w:type="dxa"/>
            <w:vMerge/>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tcBorders>
            <w:shd w:val="clear" w:color="auto" w:fill="auto"/>
            <w:vAlign w:val="center"/>
          </w:tcPr>
          <w:p w:rsidR="00B65F4C" w:rsidRPr="0095240F" w:rsidRDefault="00471906" w:rsidP="0040556D">
            <w:pPr>
              <w:snapToGrid w:val="0"/>
              <w:jc w:val="left"/>
              <w:rPr>
                <w:rFonts w:ascii="ＭＳ Ｐ明朝" w:eastAsia="ＭＳ Ｐ明朝" w:hAnsi="ＭＳ Ｐ明朝"/>
                <w:sz w:val="20"/>
                <w:szCs w:val="20"/>
              </w:rPr>
            </w:pPr>
            <w:r w:rsidRPr="00471906">
              <w:rPr>
                <w:rFonts w:ascii="ＭＳ Ｐ明朝" w:eastAsia="ＭＳ Ｐ明朝" w:hAnsi="ＭＳ Ｐ明朝" w:hint="eastAsia"/>
                <w:sz w:val="20"/>
                <w:szCs w:val="20"/>
              </w:rPr>
              <w:t>元素や結晶の違いを知り、鉄鋼材料の種類と特性に応じた切削工具の選択方法を理解します。また、工具損傷や仕上げ面の観察実習を通して加工改善や加工時間短縮等に関する知識の習得を目標とします。</w:t>
            </w:r>
          </w:p>
        </w:tc>
      </w:tr>
      <w:tr w:rsidR="00B65F4C" w:rsidRPr="00375574" w:rsidTr="0095240F">
        <w:trPr>
          <w:trHeight w:val="580"/>
        </w:trPr>
        <w:tc>
          <w:tcPr>
            <w:tcW w:w="846" w:type="dxa"/>
            <w:vMerge w:val="restart"/>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4819" w:type="dxa"/>
            <w:tcBorders>
              <w:left w:val="single" w:sz="18" w:space="0" w:color="auto"/>
              <w:bottom w:val="dotted" w:sz="4" w:space="0" w:color="auto"/>
            </w:tcBorders>
            <w:shd w:val="clear" w:color="auto" w:fill="auto"/>
            <w:vAlign w:val="center"/>
          </w:tcPr>
          <w:p w:rsidR="00B65F4C" w:rsidRPr="0040556D" w:rsidRDefault="00B65F4C" w:rsidP="0040556D">
            <w:pPr>
              <w:snapToGrid w:val="0"/>
              <w:rPr>
                <w:rFonts w:asciiTheme="majorEastAsia" w:eastAsiaTheme="majorEastAsia" w:hAnsiTheme="majorEastAsia"/>
                <w:szCs w:val="20"/>
              </w:rPr>
            </w:pPr>
            <w:r w:rsidRPr="0040556D">
              <w:rPr>
                <w:rFonts w:asciiTheme="majorEastAsia" w:eastAsiaTheme="majorEastAsia" w:hAnsiTheme="majorEastAsia" w:hint="eastAsia"/>
                <w:szCs w:val="20"/>
              </w:rPr>
              <w:t>⑤</w:t>
            </w:r>
            <w:r w:rsidR="0095240F" w:rsidRPr="0095240F">
              <w:rPr>
                <w:rFonts w:asciiTheme="majorEastAsia" w:eastAsiaTheme="majorEastAsia" w:hAnsiTheme="majorEastAsia" w:hint="eastAsia"/>
                <w:szCs w:val="20"/>
              </w:rPr>
              <w:t>切削工具と被削材の見方・選び方</w:t>
            </w:r>
          </w:p>
        </w:tc>
        <w:tc>
          <w:tcPr>
            <w:tcW w:w="4962" w:type="dxa"/>
            <w:tcBorders>
              <w:bottom w:val="dotted" w:sz="4" w:space="0" w:color="auto"/>
            </w:tcBorders>
            <w:shd w:val="clear" w:color="auto" w:fill="auto"/>
            <w:vAlign w:val="center"/>
          </w:tcPr>
          <w:p w:rsidR="00B65F4C" w:rsidRPr="0095240F" w:rsidRDefault="0095240F" w:rsidP="00471906">
            <w:pPr>
              <w:snapToGrid w:val="0"/>
              <w:jc w:val="center"/>
              <w:rPr>
                <w:rFonts w:ascii="ＭＳ Ｐ明朝" w:eastAsia="ＭＳ Ｐ明朝" w:hAnsi="ＭＳ Ｐ明朝"/>
                <w:sz w:val="20"/>
                <w:szCs w:val="20"/>
              </w:rPr>
            </w:pPr>
            <w:r w:rsidRPr="0095240F">
              <w:rPr>
                <w:rFonts w:ascii="ＭＳ Ｐ明朝" w:eastAsia="ＭＳ Ｐ明朝" w:hAnsi="ＭＳ Ｐ明朝" w:hint="eastAsia"/>
                <w:sz w:val="20"/>
                <w:szCs w:val="20"/>
              </w:rPr>
              <w:t>切削加工・生産技術に従事する技能・技術者</w:t>
            </w:r>
          </w:p>
        </w:tc>
      </w:tr>
      <w:tr w:rsidR="00B65F4C" w:rsidRPr="00375574" w:rsidTr="00981784">
        <w:trPr>
          <w:trHeight w:val="524"/>
        </w:trPr>
        <w:tc>
          <w:tcPr>
            <w:tcW w:w="846" w:type="dxa"/>
            <w:vMerge/>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tcBorders>
            <w:shd w:val="clear" w:color="auto" w:fill="auto"/>
            <w:vAlign w:val="center"/>
          </w:tcPr>
          <w:p w:rsidR="00B65F4C" w:rsidRPr="0095240F" w:rsidRDefault="00471906" w:rsidP="0040556D">
            <w:pPr>
              <w:snapToGrid w:val="0"/>
              <w:jc w:val="left"/>
              <w:rPr>
                <w:rFonts w:ascii="ＭＳ Ｐ明朝" w:eastAsia="ＭＳ Ｐ明朝" w:hAnsi="ＭＳ Ｐ明朝"/>
                <w:sz w:val="20"/>
                <w:szCs w:val="20"/>
              </w:rPr>
            </w:pPr>
            <w:r w:rsidRPr="00471906">
              <w:rPr>
                <w:rFonts w:ascii="ＭＳ Ｐ明朝" w:eastAsia="ＭＳ Ｐ明朝" w:hAnsi="ＭＳ Ｐ明朝" w:hint="eastAsia"/>
                <w:sz w:val="20"/>
                <w:szCs w:val="20"/>
              </w:rPr>
              <w:t>工具損傷や仕上げ面の観察実習を通して切削トラブルの原因を究明し、改善提案ができる能力の習得を目指します。</w:t>
            </w:r>
          </w:p>
        </w:tc>
      </w:tr>
      <w:tr w:rsidR="00B65F4C" w:rsidRPr="00375574" w:rsidTr="0095240F">
        <w:trPr>
          <w:trHeight w:val="615"/>
        </w:trPr>
        <w:tc>
          <w:tcPr>
            <w:tcW w:w="846" w:type="dxa"/>
            <w:vMerge w:val="restart"/>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4819" w:type="dxa"/>
            <w:tcBorders>
              <w:left w:val="single" w:sz="18" w:space="0" w:color="auto"/>
              <w:bottom w:val="dotted" w:sz="4" w:space="0" w:color="auto"/>
            </w:tcBorders>
            <w:shd w:val="clear" w:color="auto" w:fill="auto"/>
            <w:vAlign w:val="center"/>
          </w:tcPr>
          <w:p w:rsidR="00B65F4C" w:rsidRPr="00E54649" w:rsidRDefault="00B65F4C" w:rsidP="0040556D">
            <w:pPr>
              <w:snapToGrid w:val="0"/>
              <w:rPr>
                <w:rFonts w:asciiTheme="majorEastAsia" w:eastAsiaTheme="majorEastAsia" w:hAnsiTheme="majorEastAsia"/>
                <w:sz w:val="20"/>
                <w:szCs w:val="20"/>
              </w:rPr>
            </w:pPr>
            <w:r w:rsidRPr="00E54649">
              <w:rPr>
                <w:rFonts w:asciiTheme="majorEastAsia" w:eastAsiaTheme="majorEastAsia" w:hAnsiTheme="majorEastAsia" w:hint="eastAsia"/>
                <w:szCs w:val="20"/>
              </w:rPr>
              <w:t>⑥</w:t>
            </w:r>
            <w:r w:rsidR="00E54649" w:rsidRPr="00E54649">
              <w:rPr>
                <w:rFonts w:asciiTheme="majorEastAsia" w:eastAsiaTheme="majorEastAsia" w:hAnsiTheme="majorEastAsia" w:hint="eastAsia"/>
                <w:szCs w:val="20"/>
              </w:rPr>
              <w:t>製造現場で活用するコーチング手法</w:t>
            </w:r>
          </w:p>
        </w:tc>
        <w:tc>
          <w:tcPr>
            <w:tcW w:w="4962" w:type="dxa"/>
            <w:tcBorders>
              <w:bottom w:val="dotted" w:sz="4" w:space="0" w:color="auto"/>
            </w:tcBorders>
            <w:shd w:val="clear" w:color="auto" w:fill="auto"/>
            <w:vAlign w:val="center"/>
          </w:tcPr>
          <w:p w:rsidR="00B65F4C" w:rsidRPr="0040556D" w:rsidRDefault="00E54649" w:rsidP="00471906">
            <w:pPr>
              <w:snapToGrid w:val="0"/>
              <w:jc w:val="left"/>
              <w:rPr>
                <w:rFonts w:ascii="ＭＳ Ｐ明朝" w:eastAsia="ＭＳ Ｐ明朝" w:hAnsi="ＭＳ Ｐ明朝"/>
                <w:sz w:val="20"/>
                <w:szCs w:val="20"/>
              </w:rPr>
            </w:pPr>
            <w:r w:rsidRPr="00E54649">
              <w:rPr>
                <w:rFonts w:ascii="ＭＳ Ｐ明朝" w:eastAsia="ＭＳ Ｐ明朝" w:hAnsi="ＭＳ Ｐ明朝" w:hint="eastAsia"/>
                <w:sz w:val="20"/>
                <w:szCs w:val="20"/>
              </w:rPr>
              <w:t>生産現場における生産管理等の業務に５年以上従事する技術者</w:t>
            </w:r>
          </w:p>
        </w:tc>
      </w:tr>
      <w:tr w:rsidR="00B65F4C" w:rsidRPr="00375574" w:rsidTr="00F75EB2">
        <w:trPr>
          <w:trHeight w:val="1110"/>
        </w:trPr>
        <w:tc>
          <w:tcPr>
            <w:tcW w:w="846" w:type="dxa"/>
            <w:vMerge/>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bottom w:val="dotted" w:sz="4" w:space="0" w:color="auto"/>
            </w:tcBorders>
            <w:shd w:val="clear" w:color="auto" w:fill="auto"/>
            <w:vAlign w:val="center"/>
          </w:tcPr>
          <w:p w:rsidR="0095240F" w:rsidRPr="0095240F" w:rsidRDefault="0095240F" w:rsidP="00A2413E">
            <w:pPr>
              <w:spacing w:line="280" w:lineRule="exact"/>
              <w:rPr>
                <w:rFonts w:ascii="ＭＳ Ｐ明朝" w:eastAsia="ＭＳ Ｐ明朝" w:hAnsi="ＭＳ Ｐ明朝"/>
                <w:sz w:val="20"/>
                <w:szCs w:val="20"/>
              </w:rPr>
            </w:pPr>
            <w:r w:rsidRPr="0095240F">
              <w:rPr>
                <w:rFonts w:ascii="ＭＳ Ｐ明朝" w:eastAsia="ＭＳ Ｐ明朝" w:hAnsi="ＭＳ Ｐ明朝" w:hint="eastAsia"/>
                <w:sz w:val="20"/>
                <w:szCs w:val="20"/>
              </w:rPr>
              <w:t xml:space="preserve">　製造現場で日々発生する安全・品質・生産性・デリバリーの課題に対して、どのような解決策があるのでしょうか？教育や訓練でじゅうぶんに成果をあげられないとしたら、リーダーやメンバーの主体性に問題があるのかもしれません。また、職場内のコミュニケーションの質と量が不足している事が原因で、モチベーションが上がらず、当たり前のことが当たり前に行えない職場になっていませんか？本コースでは、現場作業者の能力とやる気を最大限に引き出す！製造現場に特化した“コーチング術”を事例や演習を通して習得します。</w:t>
            </w:r>
          </w:p>
        </w:tc>
      </w:tr>
      <w:tr w:rsidR="00FB77B9" w:rsidRPr="00375574" w:rsidTr="0095240F">
        <w:trPr>
          <w:trHeight w:val="844"/>
        </w:trPr>
        <w:tc>
          <w:tcPr>
            <w:tcW w:w="846" w:type="dxa"/>
            <w:vMerge w:val="restart"/>
            <w:tcBorders>
              <w:left w:val="single" w:sz="18" w:space="0" w:color="auto"/>
              <w:right w:val="single" w:sz="18" w:space="0" w:color="auto"/>
            </w:tcBorders>
          </w:tcPr>
          <w:p w:rsidR="00FB77B9" w:rsidRPr="00FA5E2F" w:rsidRDefault="00FB77B9" w:rsidP="0040556D">
            <w:pPr>
              <w:jc w:val="center"/>
              <w:rPr>
                <w:rFonts w:asciiTheme="majorEastAsia" w:eastAsiaTheme="majorEastAsia" w:hAnsiTheme="majorEastAsia"/>
                <w:sz w:val="18"/>
                <w:szCs w:val="18"/>
              </w:rPr>
            </w:pPr>
          </w:p>
        </w:tc>
        <w:tc>
          <w:tcPr>
            <w:tcW w:w="4819" w:type="dxa"/>
            <w:tcBorders>
              <w:top w:val="dotted" w:sz="4" w:space="0" w:color="auto"/>
              <w:left w:val="single" w:sz="18" w:space="0" w:color="auto"/>
              <w:bottom w:val="dotted" w:sz="4" w:space="0" w:color="auto"/>
              <w:right w:val="single" w:sz="4" w:space="0" w:color="auto"/>
            </w:tcBorders>
            <w:shd w:val="clear" w:color="auto" w:fill="auto"/>
            <w:vAlign w:val="center"/>
          </w:tcPr>
          <w:p w:rsidR="00FB77B9" w:rsidRPr="007A1EE8" w:rsidRDefault="00FB77B9" w:rsidP="0040556D">
            <w:pPr>
              <w:snapToGrid w:val="0"/>
              <w:jc w:val="left"/>
              <w:rPr>
                <w:rFonts w:asciiTheme="majorEastAsia" w:eastAsiaTheme="majorEastAsia" w:hAnsiTheme="majorEastAsia"/>
                <w:sz w:val="20"/>
                <w:szCs w:val="20"/>
              </w:rPr>
            </w:pPr>
            <w:r w:rsidRPr="007A1EE8">
              <w:rPr>
                <w:rFonts w:asciiTheme="majorEastAsia" w:eastAsiaTheme="majorEastAsia" w:hAnsiTheme="majorEastAsia" w:hint="eastAsia"/>
                <w:sz w:val="20"/>
                <w:szCs w:val="20"/>
              </w:rPr>
              <w:t>⑦実践生産性改善（ものづくり実践塾）</w:t>
            </w:r>
          </w:p>
        </w:tc>
        <w:tc>
          <w:tcPr>
            <w:tcW w:w="4962" w:type="dxa"/>
            <w:tcBorders>
              <w:top w:val="dotted" w:sz="4" w:space="0" w:color="auto"/>
              <w:left w:val="single" w:sz="4" w:space="0" w:color="auto"/>
              <w:bottom w:val="dotted" w:sz="4" w:space="0" w:color="auto"/>
            </w:tcBorders>
            <w:shd w:val="clear" w:color="auto" w:fill="auto"/>
            <w:vAlign w:val="center"/>
          </w:tcPr>
          <w:p w:rsidR="00FB77B9" w:rsidRPr="00E54649" w:rsidRDefault="00FB77B9" w:rsidP="0040556D">
            <w:pPr>
              <w:snapToGrid w:val="0"/>
              <w:jc w:val="left"/>
              <w:rPr>
                <w:rFonts w:ascii="ＭＳ Ｐ明朝" w:eastAsia="ＭＳ Ｐ明朝" w:hAnsi="ＭＳ Ｐ明朝"/>
                <w:sz w:val="20"/>
                <w:szCs w:val="20"/>
              </w:rPr>
            </w:pPr>
            <w:r w:rsidRPr="00E54649">
              <w:rPr>
                <w:rFonts w:ascii="ＭＳ Ｐ明朝" w:eastAsia="ＭＳ Ｐ明朝" w:hAnsi="ＭＳ Ｐ明朝" w:hint="eastAsia"/>
                <w:sz w:val="20"/>
                <w:szCs w:val="20"/>
              </w:rPr>
              <w:t>生産現場の運営・管理・改善業務に５年以上従事する技術者</w:t>
            </w:r>
          </w:p>
        </w:tc>
      </w:tr>
      <w:tr w:rsidR="00FB77B9" w:rsidRPr="00375574" w:rsidTr="00F75EB2">
        <w:trPr>
          <w:trHeight w:val="841"/>
        </w:trPr>
        <w:tc>
          <w:tcPr>
            <w:tcW w:w="846" w:type="dxa"/>
            <w:vMerge/>
            <w:tcBorders>
              <w:left w:val="single" w:sz="18" w:space="0" w:color="auto"/>
              <w:right w:val="single" w:sz="18" w:space="0" w:color="auto"/>
            </w:tcBorders>
          </w:tcPr>
          <w:p w:rsidR="00FB77B9" w:rsidRPr="00FA5E2F" w:rsidRDefault="00FB77B9"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bottom w:val="single" w:sz="4" w:space="0" w:color="auto"/>
            </w:tcBorders>
            <w:shd w:val="clear" w:color="auto" w:fill="auto"/>
            <w:vAlign w:val="center"/>
          </w:tcPr>
          <w:p w:rsidR="00FB77B9" w:rsidRPr="0095240F" w:rsidRDefault="0095240F" w:rsidP="0040556D">
            <w:pPr>
              <w:snapToGrid w:val="0"/>
              <w:jc w:val="left"/>
              <w:rPr>
                <w:rFonts w:ascii="ＭＳ Ｐ明朝" w:eastAsia="ＭＳ Ｐ明朝" w:hAnsi="ＭＳ Ｐ明朝"/>
                <w:sz w:val="20"/>
                <w:szCs w:val="20"/>
              </w:rPr>
            </w:pPr>
            <w:r w:rsidRPr="0095240F">
              <w:rPr>
                <w:rFonts w:ascii="ＭＳ Ｐ明朝" w:eastAsia="ＭＳ Ｐ明朝" w:hAnsi="ＭＳ Ｐ明朝" w:hint="eastAsia"/>
                <w:sz w:val="20"/>
                <w:szCs w:val="20"/>
              </w:rPr>
              <w:t xml:space="preserve">　組織内の限りある経営資源の生かし方を、座学ではなく体験学習を通じて学び、単に「わかる」ではなく「できる」ことで、生産性向上</w:t>
            </w:r>
            <w:r w:rsidR="00471906">
              <w:rPr>
                <w:rFonts w:ascii="ＭＳ Ｐ明朝" w:eastAsia="ＭＳ Ｐ明朝" w:hAnsi="ＭＳ Ｐ明朝" w:hint="eastAsia"/>
                <w:sz w:val="20"/>
                <w:szCs w:val="20"/>
              </w:rPr>
              <w:t>の</w:t>
            </w:r>
            <w:r w:rsidRPr="0095240F">
              <w:rPr>
                <w:rFonts w:ascii="ＭＳ Ｐ明朝" w:eastAsia="ＭＳ Ｐ明朝" w:hAnsi="ＭＳ Ｐ明朝" w:hint="eastAsia"/>
                <w:sz w:val="20"/>
                <w:szCs w:val="20"/>
              </w:rPr>
              <w:t>ために、自社の「利益を創り出す方法」を習得します。</w:t>
            </w:r>
          </w:p>
        </w:tc>
      </w:tr>
      <w:tr w:rsidR="009E0679" w:rsidRPr="00375574" w:rsidTr="00A6527E">
        <w:trPr>
          <w:trHeight w:val="699"/>
        </w:trPr>
        <w:tc>
          <w:tcPr>
            <w:tcW w:w="846" w:type="dxa"/>
            <w:vMerge w:val="restart"/>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4819" w:type="dxa"/>
            <w:tcBorders>
              <w:top w:val="single" w:sz="4" w:space="0" w:color="auto"/>
              <w:left w:val="single" w:sz="18" w:space="0" w:color="auto"/>
              <w:bottom w:val="dotted" w:sz="4" w:space="0" w:color="auto"/>
              <w:right w:val="single" w:sz="4" w:space="0" w:color="auto"/>
            </w:tcBorders>
            <w:shd w:val="clear" w:color="auto" w:fill="auto"/>
            <w:vAlign w:val="center"/>
          </w:tcPr>
          <w:p w:rsidR="009E0679" w:rsidRPr="007A1EE8" w:rsidRDefault="009E0679" w:rsidP="0040556D">
            <w:pPr>
              <w:snapToGrid w:val="0"/>
              <w:jc w:val="left"/>
              <w:rPr>
                <w:rFonts w:asciiTheme="majorEastAsia" w:eastAsiaTheme="majorEastAsia" w:hAnsiTheme="majorEastAsia"/>
                <w:sz w:val="20"/>
                <w:szCs w:val="20"/>
              </w:rPr>
            </w:pPr>
            <w:r w:rsidRPr="007A1EE8">
              <w:rPr>
                <w:rFonts w:asciiTheme="majorEastAsia" w:eastAsiaTheme="majorEastAsia" w:hAnsiTheme="majorEastAsia" w:hint="eastAsia"/>
                <w:sz w:val="20"/>
                <w:szCs w:val="20"/>
              </w:rPr>
              <w:t>⑧</w:t>
            </w:r>
            <w:r w:rsidR="00A6527E" w:rsidRPr="00A6527E">
              <w:rPr>
                <w:rFonts w:asciiTheme="majorEastAsia" w:eastAsiaTheme="majorEastAsia" w:hAnsiTheme="majorEastAsia" w:hint="eastAsia"/>
                <w:sz w:val="20"/>
                <w:szCs w:val="20"/>
              </w:rPr>
              <w:t>なぜなぜ分析による真の要因追求と現場改善</w:t>
            </w:r>
          </w:p>
        </w:tc>
        <w:tc>
          <w:tcPr>
            <w:tcW w:w="4962" w:type="dxa"/>
            <w:tcBorders>
              <w:top w:val="single" w:sz="4" w:space="0" w:color="auto"/>
              <w:left w:val="single" w:sz="4" w:space="0" w:color="auto"/>
              <w:bottom w:val="dotted" w:sz="4" w:space="0" w:color="auto"/>
            </w:tcBorders>
            <w:shd w:val="clear" w:color="auto" w:fill="auto"/>
            <w:vAlign w:val="center"/>
          </w:tcPr>
          <w:p w:rsidR="009E0679" w:rsidRPr="00A6527E" w:rsidRDefault="00A6527E" w:rsidP="0040556D">
            <w:pPr>
              <w:snapToGrid w:val="0"/>
              <w:jc w:val="left"/>
              <w:rPr>
                <w:rFonts w:ascii="ＭＳ Ｐ明朝" w:eastAsia="ＭＳ Ｐ明朝" w:hAnsi="ＭＳ Ｐ明朝"/>
                <w:sz w:val="20"/>
                <w:szCs w:val="20"/>
              </w:rPr>
            </w:pPr>
            <w:r w:rsidRPr="00A6527E">
              <w:rPr>
                <w:rFonts w:ascii="ＭＳ Ｐ明朝" w:eastAsia="ＭＳ Ｐ明朝" w:hAnsi="ＭＳ Ｐ明朝" w:hint="eastAsia"/>
                <w:sz w:val="20"/>
                <w:szCs w:val="20"/>
              </w:rPr>
              <w:t>工場管理、生産管理、物流管理業務に5年以上従事する技能・技術者等</w:t>
            </w:r>
          </w:p>
        </w:tc>
      </w:tr>
      <w:tr w:rsidR="009E0679" w:rsidRPr="00375574" w:rsidTr="00981784">
        <w:trPr>
          <w:trHeight w:val="706"/>
        </w:trPr>
        <w:tc>
          <w:tcPr>
            <w:tcW w:w="846" w:type="dxa"/>
            <w:vMerge/>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bottom w:val="single" w:sz="4" w:space="0" w:color="auto"/>
            </w:tcBorders>
            <w:shd w:val="clear" w:color="auto" w:fill="auto"/>
            <w:vAlign w:val="center"/>
          </w:tcPr>
          <w:p w:rsidR="009E0679" w:rsidRPr="00A6527E" w:rsidRDefault="00A6527E" w:rsidP="009E0679">
            <w:pPr>
              <w:snapToGrid w:val="0"/>
              <w:jc w:val="left"/>
              <w:rPr>
                <w:rFonts w:ascii="ＭＳ Ｐ明朝" w:eastAsia="ＭＳ Ｐ明朝" w:hAnsi="ＭＳ Ｐ明朝"/>
                <w:sz w:val="20"/>
                <w:szCs w:val="20"/>
              </w:rPr>
            </w:pPr>
            <w:r w:rsidRPr="00A6527E">
              <w:rPr>
                <w:rFonts w:ascii="ＭＳ Ｐ明朝" w:eastAsia="ＭＳ Ｐ明朝" w:hAnsi="ＭＳ Ｐ明朝" w:hint="eastAsia"/>
                <w:sz w:val="20"/>
                <w:szCs w:val="20"/>
              </w:rPr>
              <w:t xml:space="preserve">　問題解決の進め方、なぜなぜ分析手法・工程の原理・原則・ポカミス防止等を学習しグループ実習で問題の真の要因追跡を行い、課題の整理、改善計画をまとめ発表する事で、他グループの視点やポイント</w:t>
            </w:r>
            <w:r>
              <w:rPr>
                <w:rFonts w:ascii="ＭＳ Ｐ明朝" w:eastAsia="ＭＳ Ｐ明朝" w:hAnsi="ＭＳ Ｐ明朝" w:hint="eastAsia"/>
                <w:sz w:val="20"/>
                <w:szCs w:val="20"/>
              </w:rPr>
              <w:t>や</w:t>
            </w:r>
            <w:r w:rsidRPr="00A6527E">
              <w:rPr>
                <w:rFonts w:ascii="ＭＳ Ｐ明朝" w:eastAsia="ＭＳ Ｐ明朝" w:hAnsi="ＭＳ Ｐ明朝" w:hint="eastAsia"/>
                <w:sz w:val="20"/>
                <w:szCs w:val="20"/>
              </w:rPr>
              <w:t>気付きを学ぶ。</w:t>
            </w:r>
          </w:p>
        </w:tc>
      </w:tr>
      <w:tr w:rsidR="009E0679" w:rsidRPr="00375574" w:rsidTr="00A6527E">
        <w:trPr>
          <w:trHeight w:val="671"/>
        </w:trPr>
        <w:tc>
          <w:tcPr>
            <w:tcW w:w="846" w:type="dxa"/>
            <w:vMerge w:val="restart"/>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4819" w:type="dxa"/>
            <w:tcBorders>
              <w:top w:val="single" w:sz="4" w:space="0" w:color="auto"/>
              <w:left w:val="single" w:sz="18" w:space="0" w:color="auto"/>
              <w:bottom w:val="dotted" w:sz="4" w:space="0" w:color="auto"/>
              <w:right w:val="single" w:sz="4" w:space="0" w:color="auto"/>
            </w:tcBorders>
            <w:shd w:val="clear" w:color="auto" w:fill="auto"/>
            <w:vAlign w:val="center"/>
          </w:tcPr>
          <w:p w:rsidR="009E0679" w:rsidRPr="007A1EE8" w:rsidRDefault="00A6527E" w:rsidP="009E0679">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A6527E">
              <w:rPr>
                <w:rFonts w:asciiTheme="majorEastAsia" w:eastAsiaTheme="majorEastAsia" w:hAnsiTheme="majorEastAsia" w:hint="eastAsia"/>
                <w:sz w:val="20"/>
                <w:szCs w:val="20"/>
              </w:rPr>
              <w:t>成功事例から学ぶ品質の維持と向上</w:t>
            </w:r>
          </w:p>
        </w:tc>
        <w:tc>
          <w:tcPr>
            <w:tcW w:w="4962" w:type="dxa"/>
            <w:tcBorders>
              <w:top w:val="single" w:sz="4" w:space="0" w:color="auto"/>
              <w:left w:val="single" w:sz="4" w:space="0" w:color="auto"/>
              <w:bottom w:val="dotted" w:sz="4" w:space="0" w:color="auto"/>
            </w:tcBorders>
            <w:shd w:val="clear" w:color="auto" w:fill="auto"/>
            <w:vAlign w:val="center"/>
          </w:tcPr>
          <w:p w:rsidR="009E0679" w:rsidRPr="00A6527E" w:rsidRDefault="00A6527E" w:rsidP="009E0679">
            <w:pPr>
              <w:snapToGrid w:val="0"/>
              <w:jc w:val="left"/>
              <w:rPr>
                <w:rFonts w:ascii="ＭＳ Ｐ明朝" w:eastAsia="ＭＳ Ｐ明朝" w:hAnsi="ＭＳ Ｐ明朝"/>
                <w:sz w:val="20"/>
                <w:szCs w:val="20"/>
              </w:rPr>
            </w:pPr>
            <w:r w:rsidRPr="00A6527E">
              <w:rPr>
                <w:rFonts w:ascii="ＭＳ Ｐ明朝" w:eastAsia="ＭＳ Ｐ明朝" w:hAnsi="ＭＳ Ｐ明朝" w:hint="eastAsia"/>
                <w:sz w:val="20"/>
                <w:szCs w:val="20"/>
              </w:rPr>
              <w:t>工場管理、生産管理、物流管理業務に5年以上従事する技能・技術者等</w:t>
            </w:r>
          </w:p>
        </w:tc>
      </w:tr>
      <w:tr w:rsidR="009E0679" w:rsidRPr="00375574" w:rsidTr="00D71B7C">
        <w:trPr>
          <w:trHeight w:val="724"/>
        </w:trPr>
        <w:tc>
          <w:tcPr>
            <w:tcW w:w="846" w:type="dxa"/>
            <w:vMerge/>
            <w:tcBorders>
              <w:left w:val="single" w:sz="18" w:space="0" w:color="auto"/>
              <w:bottom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9781" w:type="dxa"/>
            <w:gridSpan w:val="2"/>
            <w:tcBorders>
              <w:top w:val="dotted" w:sz="4" w:space="0" w:color="auto"/>
              <w:left w:val="single" w:sz="18" w:space="0" w:color="auto"/>
              <w:bottom w:val="single" w:sz="4" w:space="0" w:color="auto"/>
            </w:tcBorders>
            <w:shd w:val="clear" w:color="auto" w:fill="auto"/>
            <w:vAlign w:val="center"/>
          </w:tcPr>
          <w:p w:rsidR="009E0679" w:rsidRPr="00A6527E" w:rsidRDefault="00A6527E" w:rsidP="009E0679">
            <w:pPr>
              <w:snapToGrid w:val="0"/>
              <w:jc w:val="left"/>
              <w:rPr>
                <w:rFonts w:ascii="ＭＳ Ｐ明朝" w:eastAsia="ＭＳ Ｐ明朝" w:hAnsi="ＭＳ Ｐ明朝"/>
                <w:sz w:val="20"/>
                <w:szCs w:val="20"/>
              </w:rPr>
            </w:pPr>
            <w:r w:rsidRPr="00A6527E">
              <w:rPr>
                <w:rFonts w:ascii="ＭＳ Ｐ明朝" w:eastAsia="ＭＳ Ｐ明朝" w:hAnsi="ＭＳ Ｐ明朝" w:hint="eastAsia"/>
                <w:sz w:val="20"/>
                <w:szCs w:val="20"/>
              </w:rPr>
              <w:t xml:space="preserve">　品質管理の生産性の向上をめざして、製品品質の均質化及び品質の向上に資する品質管理の基本知識や品質改善のための手法やツールの理解を通じて、品質管理の重要性と有用性を習得します。</w:t>
            </w:r>
          </w:p>
        </w:tc>
      </w:tr>
    </w:tbl>
    <w:p w:rsidR="00FB77B9" w:rsidRPr="00275DA5" w:rsidRDefault="00FB77B9" w:rsidP="00024D1A">
      <w:pPr>
        <w:jc w:val="right"/>
      </w:pPr>
    </w:p>
    <w:p w:rsidR="0040556D" w:rsidRPr="009E42D4" w:rsidRDefault="0040556D" w:rsidP="0040556D">
      <w:pPr>
        <w:ind w:leftChars="-270" w:left="-242" w:hangingChars="135" w:hanging="325"/>
        <w:rPr>
          <w:b/>
          <w:bCs/>
          <w:sz w:val="24"/>
          <w:szCs w:val="28"/>
        </w:rPr>
      </w:pPr>
      <w:r w:rsidRPr="009E42D4">
        <w:rPr>
          <w:rFonts w:hint="eastAsia"/>
          <w:b/>
          <w:bCs/>
          <w:sz w:val="24"/>
          <w:szCs w:val="28"/>
        </w:rPr>
        <w:t>≪実技研修≫</w:t>
      </w:r>
    </w:p>
    <w:tbl>
      <w:tblPr>
        <w:tblStyle w:val="a5"/>
        <w:tblpPr w:leftFromText="142" w:rightFromText="142" w:vertAnchor="text" w:horzAnchor="margin" w:tblpX="-648" w:tblpY="1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566ED8" w:rsidRPr="008566C7" w:rsidTr="00D71B7C">
        <w:trPr>
          <w:trHeight w:val="699"/>
        </w:trPr>
        <w:tc>
          <w:tcPr>
            <w:tcW w:w="846" w:type="dxa"/>
            <w:tcBorders>
              <w:bottom w:val="single" w:sz="18" w:space="0" w:color="auto"/>
            </w:tcBorders>
            <w:shd w:val="clear" w:color="auto" w:fill="FBE4D5" w:themeFill="accent2" w:themeFillTint="33"/>
          </w:tcPr>
          <w:p w:rsidR="00566ED8" w:rsidRPr="00C14DF3" w:rsidRDefault="00566ED8" w:rsidP="008E335A">
            <w:pPr>
              <w:spacing w:line="280" w:lineRule="exact"/>
              <w:jc w:val="center"/>
              <w:rPr>
                <w:rFonts w:asciiTheme="majorEastAsia" w:eastAsiaTheme="majorEastAsia" w:hAnsiTheme="majorEastAsia"/>
                <w:b/>
                <w:kern w:val="0"/>
                <w:sz w:val="24"/>
                <w:szCs w:val="24"/>
              </w:rPr>
            </w:pPr>
            <w:r w:rsidRPr="002368AD">
              <w:rPr>
                <w:rFonts w:asciiTheme="majorEastAsia" w:eastAsiaTheme="majorEastAsia" w:hAnsiTheme="majorEastAsia" w:hint="eastAsia"/>
                <w:b/>
                <w:kern w:val="0"/>
                <w:sz w:val="20"/>
                <w:szCs w:val="24"/>
              </w:rPr>
              <w:t>希望コースに○印</w:t>
            </w:r>
          </w:p>
        </w:tc>
        <w:tc>
          <w:tcPr>
            <w:tcW w:w="9355" w:type="dxa"/>
            <w:shd w:val="clear" w:color="auto" w:fill="FBE4D5" w:themeFill="accent2" w:themeFillTint="33"/>
            <w:vAlign w:val="center"/>
          </w:tcPr>
          <w:p w:rsidR="00566ED8" w:rsidRPr="0040556D" w:rsidRDefault="00566ED8" w:rsidP="008E335A">
            <w:pPr>
              <w:spacing w:line="280" w:lineRule="exact"/>
              <w:jc w:val="center"/>
              <w:rPr>
                <w:rFonts w:asciiTheme="majorEastAsia" w:eastAsiaTheme="majorEastAsia" w:hAnsiTheme="majorEastAsia"/>
                <w:szCs w:val="24"/>
              </w:rPr>
            </w:pPr>
            <w:r w:rsidRPr="0040556D">
              <w:rPr>
                <w:rFonts w:asciiTheme="majorEastAsia" w:eastAsiaTheme="majorEastAsia" w:hAnsiTheme="majorEastAsia" w:hint="eastAsia"/>
                <w:szCs w:val="24"/>
              </w:rPr>
              <w:t>コース名</w:t>
            </w:r>
            <w:r>
              <w:rPr>
                <w:rFonts w:asciiTheme="majorEastAsia" w:eastAsiaTheme="majorEastAsia" w:hAnsiTheme="majorEastAsia" w:hint="eastAsia"/>
                <w:szCs w:val="24"/>
              </w:rPr>
              <w:t>【入門者を対象とした基礎的内容】</w:t>
            </w:r>
          </w:p>
        </w:tc>
      </w:tr>
      <w:tr w:rsidR="008E335A" w:rsidRPr="008566C7" w:rsidTr="00D71B7C">
        <w:trPr>
          <w:trHeight w:val="724"/>
        </w:trPr>
        <w:tc>
          <w:tcPr>
            <w:tcW w:w="846" w:type="dxa"/>
            <w:tcBorders>
              <w:top w:val="single" w:sz="18" w:space="0" w:color="auto"/>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single" w:sz="4" w:space="0" w:color="auto"/>
              <w:left w:val="single" w:sz="18" w:space="0" w:color="auto"/>
            </w:tcBorders>
            <w:vAlign w:val="center"/>
          </w:tcPr>
          <w:p w:rsidR="008E335A" w:rsidRPr="00055342" w:rsidRDefault="008E335A" w:rsidP="008E335A">
            <w:pPr>
              <w:snapToGrid w:val="0"/>
              <w:rPr>
                <w:rFonts w:asciiTheme="majorEastAsia" w:eastAsiaTheme="majorEastAsia" w:hAnsiTheme="majorEastAsia"/>
                <w:sz w:val="22"/>
              </w:rPr>
            </w:pPr>
            <w:r w:rsidRPr="00055342">
              <w:rPr>
                <w:rFonts w:asciiTheme="majorEastAsia" w:eastAsiaTheme="majorEastAsia" w:hAnsiTheme="majorEastAsia" w:hint="eastAsia"/>
                <w:sz w:val="22"/>
              </w:rPr>
              <w:t>⑩2次元</w:t>
            </w:r>
            <w:r w:rsidRPr="00055342">
              <w:rPr>
                <w:rFonts w:asciiTheme="majorEastAsia" w:eastAsiaTheme="majorEastAsia" w:hAnsiTheme="majorEastAsia" w:cs="Arial" w:hint="eastAsia"/>
                <w:sz w:val="22"/>
              </w:rPr>
              <w:t>CAD</w:t>
            </w:r>
            <w:r w:rsidRPr="00055342">
              <w:rPr>
                <w:rFonts w:asciiTheme="majorEastAsia" w:eastAsiaTheme="majorEastAsia" w:hAnsiTheme="majorEastAsia" w:hint="eastAsia"/>
                <w:sz w:val="22"/>
              </w:rPr>
              <w:t xml:space="preserve"> (A</w:t>
            </w:r>
            <w:r w:rsidRPr="00055342">
              <w:rPr>
                <w:rFonts w:asciiTheme="majorEastAsia" w:eastAsiaTheme="majorEastAsia" w:hAnsiTheme="majorEastAsia"/>
                <w:sz w:val="22"/>
              </w:rPr>
              <w:t>utoCAD)</w:t>
            </w:r>
            <w:bookmarkStart w:id="0" w:name="_GoBack"/>
            <w:bookmarkEnd w:id="0"/>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8E335A" w:rsidP="008E335A">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⑪3次元CAD(SolidWorks)</w:t>
            </w:r>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8E335A" w:rsidP="008E335A">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⑫CAM（</w:t>
            </w:r>
            <w:proofErr w:type="spellStart"/>
            <w:r w:rsidRPr="00055342">
              <w:rPr>
                <w:rFonts w:asciiTheme="majorEastAsia" w:eastAsiaTheme="majorEastAsia" w:hAnsiTheme="majorEastAsia" w:cs="Arial" w:hint="eastAsia"/>
                <w:sz w:val="22"/>
              </w:rPr>
              <w:t>MasterCAM</w:t>
            </w:r>
            <w:proofErr w:type="spellEnd"/>
            <w:r w:rsidRPr="00055342">
              <w:rPr>
                <w:rFonts w:asciiTheme="majorEastAsia" w:eastAsiaTheme="majorEastAsia" w:hAnsiTheme="majorEastAsia" w:cs="Arial" w:hint="eastAsia"/>
                <w:sz w:val="22"/>
              </w:rPr>
              <w:t>）</w:t>
            </w:r>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8E335A" w:rsidP="008E335A">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⑬汎用旋盤</w:t>
            </w:r>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8E335A" w:rsidP="008E335A">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⑭フライス盤</w:t>
            </w:r>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8E335A" w:rsidP="008E335A">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⑮NC旋盤</w:t>
            </w:r>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8E335A" w:rsidP="00AB0559">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⑯</w:t>
            </w:r>
            <w:r w:rsidR="00AB0559" w:rsidRPr="00055342">
              <w:rPr>
                <w:rFonts w:asciiTheme="majorEastAsia" w:eastAsiaTheme="majorEastAsia" w:hAnsiTheme="majorEastAsia" w:cs="Arial" w:hint="eastAsia"/>
                <w:sz w:val="22"/>
              </w:rPr>
              <w:t>マシニングセンタ（３軸）加工・段取り</w:t>
            </w:r>
          </w:p>
        </w:tc>
      </w:tr>
      <w:tr w:rsidR="00AB0559" w:rsidRPr="008566C7" w:rsidTr="008E335A">
        <w:trPr>
          <w:trHeight w:val="724"/>
        </w:trPr>
        <w:tc>
          <w:tcPr>
            <w:tcW w:w="846" w:type="dxa"/>
            <w:tcBorders>
              <w:left w:val="single" w:sz="18" w:space="0" w:color="auto"/>
              <w:right w:val="single" w:sz="18" w:space="0" w:color="auto"/>
            </w:tcBorders>
          </w:tcPr>
          <w:p w:rsidR="00AB0559" w:rsidRDefault="00AB0559" w:rsidP="00AB0559">
            <w:pP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AB0559" w:rsidRPr="00055342" w:rsidRDefault="00AB0559" w:rsidP="00AB0559">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⑰マシニングセンタ（５軸）加工・段取り</w:t>
            </w:r>
          </w:p>
        </w:tc>
      </w:tr>
      <w:tr w:rsidR="00AB0559" w:rsidRPr="008566C7" w:rsidTr="008E335A">
        <w:trPr>
          <w:trHeight w:val="724"/>
        </w:trPr>
        <w:tc>
          <w:tcPr>
            <w:tcW w:w="846" w:type="dxa"/>
            <w:tcBorders>
              <w:left w:val="single" w:sz="18" w:space="0" w:color="auto"/>
              <w:right w:val="single" w:sz="18" w:space="0" w:color="auto"/>
            </w:tcBorders>
          </w:tcPr>
          <w:p w:rsidR="00AB0559" w:rsidRDefault="00AB0559" w:rsidP="00AB0559">
            <w:pP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AB0559" w:rsidRPr="00055342" w:rsidRDefault="00AB0559" w:rsidP="00AB0559">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⑱カスタムマクロ</w:t>
            </w:r>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AB0559" w:rsidP="00AB0559">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⑲</w:t>
            </w:r>
            <w:proofErr w:type="spellStart"/>
            <w:r w:rsidRPr="00055342">
              <w:rPr>
                <w:rFonts w:asciiTheme="majorEastAsia" w:eastAsiaTheme="majorEastAsia" w:hAnsiTheme="majorEastAsia" w:cs="Arial" w:hint="eastAsia"/>
                <w:sz w:val="22"/>
              </w:rPr>
              <w:t>S</w:t>
            </w:r>
            <w:r w:rsidR="00B26952">
              <w:rPr>
                <w:rFonts w:asciiTheme="majorEastAsia" w:eastAsiaTheme="majorEastAsia" w:hAnsiTheme="majorEastAsia" w:cs="Arial" w:hint="eastAsia"/>
                <w:sz w:val="22"/>
              </w:rPr>
              <w:t>I</w:t>
            </w:r>
            <w:r w:rsidRPr="00055342">
              <w:rPr>
                <w:rFonts w:asciiTheme="majorEastAsia" w:eastAsiaTheme="majorEastAsia" w:hAnsiTheme="majorEastAsia" w:cs="Arial" w:hint="eastAsia"/>
                <w:sz w:val="22"/>
              </w:rPr>
              <w:t>er</w:t>
            </w:r>
            <w:proofErr w:type="spellEnd"/>
            <w:r w:rsidRPr="00055342">
              <w:rPr>
                <w:rFonts w:asciiTheme="majorEastAsia" w:eastAsiaTheme="majorEastAsia" w:hAnsiTheme="majorEastAsia" w:cs="Arial" w:hint="eastAsia"/>
                <w:sz w:val="22"/>
              </w:rPr>
              <w:t>を活用した業務の効率化・コスト削減</w:t>
            </w:r>
          </w:p>
        </w:tc>
      </w:tr>
      <w:tr w:rsidR="008E335A" w:rsidRPr="008566C7" w:rsidTr="008E335A">
        <w:trPr>
          <w:trHeight w:val="724"/>
        </w:trPr>
        <w:tc>
          <w:tcPr>
            <w:tcW w:w="846" w:type="dxa"/>
            <w:tcBorders>
              <w:left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AB0559" w:rsidP="008E335A">
            <w:pPr>
              <w:snapToGrid w:val="0"/>
              <w:jc w:val="left"/>
              <w:rPr>
                <w:rFonts w:asciiTheme="majorEastAsia" w:eastAsiaTheme="majorEastAsia" w:hAnsiTheme="majorEastAsia" w:cs="Arial"/>
                <w:sz w:val="22"/>
              </w:rPr>
            </w:pPr>
            <w:r w:rsidRPr="00055342">
              <w:rPr>
                <w:rFonts w:asciiTheme="majorEastAsia" w:eastAsiaTheme="majorEastAsia" w:hAnsiTheme="majorEastAsia" w:cs="Arial" w:hint="eastAsia"/>
                <w:sz w:val="22"/>
              </w:rPr>
              <w:t>⑳ビッグデータ、IoT時代のためのAI入門講座</w:t>
            </w:r>
          </w:p>
        </w:tc>
      </w:tr>
      <w:tr w:rsidR="008E335A" w:rsidRPr="008566C7" w:rsidTr="00D71B7C">
        <w:trPr>
          <w:trHeight w:val="724"/>
        </w:trPr>
        <w:tc>
          <w:tcPr>
            <w:tcW w:w="846" w:type="dxa"/>
            <w:tcBorders>
              <w:left w:val="single" w:sz="18" w:space="0" w:color="auto"/>
              <w:bottom w:val="single" w:sz="18" w:space="0" w:color="auto"/>
              <w:right w:val="single" w:sz="18" w:space="0" w:color="auto"/>
            </w:tcBorders>
          </w:tcPr>
          <w:p w:rsidR="008E335A" w:rsidRDefault="008E335A" w:rsidP="008E335A">
            <w:pPr>
              <w:jc w:val="center"/>
              <w:rPr>
                <w:rFonts w:asciiTheme="majorEastAsia" w:eastAsiaTheme="majorEastAsia" w:hAnsiTheme="majorEastAsia"/>
                <w:sz w:val="18"/>
                <w:szCs w:val="18"/>
              </w:rPr>
            </w:pPr>
          </w:p>
        </w:tc>
        <w:tc>
          <w:tcPr>
            <w:tcW w:w="9355" w:type="dxa"/>
            <w:tcBorders>
              <w:top w:val="dotted" w:sz="4" w:space="0" w:color="auto"/>
              <w:left w:val="single" w:sz="18" w:space="0" w:color="auto"/>
            </w:tcBorders>
            <w:vAlign w:val="center"/>
          </w:tcPr>
          <w:p w:rsidR="008E335A" w:rsidRPr="00055342" w:rsidRDefault="00AB0559" w:rsidP="008E335A">
            <w:pPr>
              <w:snapToGrid w:val="0"/>
              <w:rPr>
                <w:rFonts w:asciiTheme="majorEastAsia" w:eastAsiaTheme="majorEastAsia" w:hAnsiTheme="majorEastAsia"/>
                <w:sz w:val="22"/>
              </w:rPr>
            </w:pPr>
            <w:r w:rsidRPr="00055342">
              <w:rPr>
                <w:rFonts w:asciiTheme="majorEastAsia" w:eastAsiaTheme="majorEastAsia" w:hAnsiTheme="majorEastAsia" w:cs="Arial" w:hint="eastAsia"/>
                <w:sz w:val="22"/>
              </w:rPr>
              <w:t>㉑ものづくり分野におけるIoT活用</w:t>
            </w:r>
          </w:p>
        </w:tc>
      </w:tr>
    </w:tbl>
    <w:p w:rsidR="00275DA5" w:rsidRPr="000B65BE" w:rsidRDefault="00110849" w:rsidP="00AB0559">
      <w:pPr>
        <w:rPr>
          <w:sz w:val="18"/>
        </w:rPr>
      </w:pPr>
      <w:r w:rsidRPr="000B65BE">
        <w:rPr>
          <w:rFonts w:hint="eastAsia"/>
          <w:sz w:val="18"/>
        </w:rPr>
        <w:t>＊アンケート結果に</w:t>
      </w:r>
      <w:r w:rsidR="000B65BE" w:rsidRPr="000B65BE">
        <w:rPr>
          <w:rFonts w:hint="eastAsia"/>
          <w:sz w:val="18"/>
        </w:rPr>
        <w:t>そ</w:t>
      </w:r>
      <w:r w:rsidRPr="000B65BE">
        <w:rPr>
          <w:rFonts w:hint="eastAsia"/>
          <w:sz w:val="18"/>
        </w:rPr>
        <w:t>って計画をしますが、講師や会場の都合上、ご希望に添えない場合もございます</w:t>
      </w:r>
      <w:r w:rsidR="00AB0559">
        <w:rPr>
          <w:rFonts w:hint="eastAsia"/>
          <w:sz w:val="18"/>
        </w:rPr>
        <w:t>。</w:t>
      </w:r>
    </w:p>
    <w:p w:rsidR="00275DA5" w:rsidRPr="00DE14DD" w:rsidRDefault="00275DA5" w:rsidP="00275DA5">
      <w:pPr>
        <w:rPr>
          <w:rFonts w:asciiTheme="majorEastAsia" w:eastAsiaTheme="majorEastAsia" w:hAnsiTheme="majorEastAsia"/>
          <w:sz w:val="28"/>
          <w:szCs w:val="24"/>
          <w:bdr w:val="single" w:sz="4" w:space="0" w:color="auto"/>
        </w:rPr>
      </w:pPr>
      <w:r>
        <w:rPr>
          <w:rFonts w:ascii="ＭＳ Ｐ明朝" w:eastAsia="ＭＳ Ｐ明朝" w:hAnsi="ＭＳ Ｐ明朝" w:hint="eastAsia"/>
          <w:sz w:val="22"/>
          <w:szCs w:val="24"/>
        </w:rPr>
        <w:t>神戸市機械金属</w:t>
      </w:r>
      <w:r w:rsidRPr="00681574">
        <w:rPr>
          <w:rFonts w:ascii="ＭＳ Ｐ明朝" w:eastAsia="ＭＳ Ｐ明朝" w:hAnsi="ＭＳ Ｐ明朝" w:hint="eastAsia"/>
          <w:sz w:val="22"/>
          <w:szCs w:val="24"/>
        </w:rPr>
        <w:t>業会</w:t>
      </w:r>
      <w:r>
        <w:rPr>
          <w:rFonts w:ascii="ＭＳ Ｐ明朝" w:eastAsia="ＭＳ Ｐ明朝" w:hAnsi="ＭＳ Ｐ明朝" w:hint="eastAsia"/>
          <w:sz w:val="22"/>
          <w:szCs w:val="24"/>
        </w:rPr>
        <w:t xml:space="preserve">　</w:t>
      </w:r>
      <w:r w:rsidRPr="00681574">
        <w:rPr>
          <w:rFonts w:ascii="ＭＳ Ｐ明朝" w:eastAsia="ＭＳ Ｐ明朝" w:hAnsi="ＭＳ Ｐ明朝" w:hint="eastAsia"/>
          <w:sz w:val="22"/>
          <w:szCs w:val="24"/>
        </w:rPr>
        <w:t xml:space="preserve">事務局　担当：塩崎　　</w:t>
      </w:r>
      <w:r w:rsidRPr="00DE14DD">
        <w:rPr>
          <w:rFonts w:asciiTheme="majorEastAsia" w:eastAsiaTheme="majorEastAsia" w:hAnsiTheme="majorEastAsia" w:hint="eastAsia"/>
          <w:sz w:val="28"/>
          <w:szCs w:val="24"/>
          <w:bdr w:val="single" w:sz="4" w:space="0" w:color="auto"/>
        </w:rPr>
        <w:t xml:space="preserve">　FAX　０７８－３６０－１４５７　</w:t>
      </w:r>
    </w:p>
    <w:p w:rsidR="007A1EE8" w:rsidRPr="00AB0559" w:rsidRDefault="00275DA5" w:rsidP="009450AC">
      <w:pPr>
        <w:rPr>
          <w:rFonts w:asciiTheme="majorEastAsia" w:eastAsiaTheme="majorEastAsia" w:hAnsiTheme="majorEastAsia"/>
          <w:sz w:val="22"/>
          <w:szCs w:val="24"/>
          <w:u w:val="single"/>
        </w:rPr>
      </w:pPr>
      <w:r w:rsidRPr="00681574">
        <w:rPr>
          <w:rFonts w:asciiTheme="majorEastAsia" w:eastAsiaTheme="majorEastAsia" w:hAnsiTheme="majorEastAsia" w:hint="eastAsia"/>
          <w:sz w:val="22"/>
          <w:szCs w:val="24"/>
        </w:rPr>
        <w:t>回答期限：</w:t>
      </w:r>
      <w:r w:rsidR="00055342">
        <w:rPr>
          <w:rFonts w:asciiTheme="majorEastAsia" w:eastAsiaTheme="majorEastAsia" w:hAnsiTheme="majorEastAsia" w:hint="eastAsia"/>
          <w:sz w:val="22"/>
          <w:szCs w:val="24"/>
          <w:u w:val="single"/>
        </w:rPr>
        <w:t>2</w:t>
      </w:r>
      <w:r w:rsidRPr="00681574">
        <w:rPr>
          <w:rFonts w:asciiTheme="majorEastAsia" w:eastAsiaTheme="majorEastAsia" w:hAnsiTheme="majorEastAsia" w:hint="eastAsia"/>
          <w:sz w:val="22"/>
          <w:szCs w:val="24"/>
          <w:u w:val="single"/>
        </w:rPr>
        <w:t>月</w:t>
      </w:r>
      <w:r w:rsidR="00055342">
        <w:rPr>
          <w:rFonts w:asciiTheme="majorEastAsia" w:eastAsiaTheme="majorEastAsia" w:hAnsiTheme="majorEastAsia" w:hint="eastAsia"/>
          <w:sz w:val="22"/>
          <w:szCs w:val="24"/>
          <w:u w:val="single"/>
        </w:rPr>
        <w:t>14</w:t>
      </w:r>
      <w:r w:rsidRPr="00681574">
        <w:rPr>
          <w:rFonts w:asciiTheme="majorEastAsia" w:eastAsiaTheme="majorEastAsia" w:hAnsiTheme="majorEastAsia" w:hint="eastAsia"/>
          <w:sz w:val="22"/>
          <w:szCs w:val="24"/>
          <w:u w:val="single"/>
        </w:rPr>
        <w:t>日</w:t>
      </w:r>
      <w:r w:rsidR="007A1EE8">
        <w:rPr>
          <w:rFonts w:asciiTheme="majorEastAsia" w:eastAsiaTheme="majorEastAsia" w:hAnsiTheme="majorEastAsia" w:hint="eastAsia"/>
          <w:sz w:val="22"/>
          <w:szCs w:val="24"/>
          <w:u w:val="single"/>
        </w:rPr>
        <w:t>（</w:t>
      </w:r>
      <w:r w:rsidR="00055342">
        <w:rPr>
          <w:rFonts w:asciiTheme="majorEastAsia" w:eastAsiaTheme="majorEastAsia" w:hAnsiTheme="majorEastAsia" w:hint="eastAsia"/>
          <w:sz w:val="22"/>
          <w:szCs w:val="24"/>
          <w:u w:val="single"/>
        </w:rPr>
        <w:t>金</w:t>
      </w:r>
      <w:r w:rsidR="007A1EE8">
        <w:rPr>
          <w:rFonts w:asciiTheme="majorEastAsia" w:eastAsiaTheme="majorEastAsia" w:hAnsiTheme="majorEastAsia" w:hint="eastAsia"/>
          <w:sz w:val="22"/>
          <w:szCs w:val="24"/>
          <w:u w:val="single"/>
        </w:rPr>
        <w:t>）</w:t>
      </w:r>
      <w:r w:rsidRPr="00681574">
        <w:rPr>
          <w:rFonts w:asciiTheme="majorEastAsia" w:eastAsiaTheme="majorEastAsia" w:hAnsiTheme="majorEastAsia" w:hint="eastAsia"/>
          <w:sz w:val="22"/>
          <w:szCs w:val="24"/>
          <w:u w:val="single"/>
        </w:rPr>
        <w:t>までに</w:t>
      </w:r>
      <w:r w:rsidR="007A1EE8">
        <w:rPr>
          <w:rFonts w:asciiTheme="majorEastAsia" w:eastAsiaTheme="majorEastAsia" w:hAnsiTheme="majorEastAsia" w:hint="eastAsia"/>
          <w:sz w:val="22"/>
          <w:szCs w:val="24"/>
          <w:u w:val="single"/>
        </w:rPr>
        <w:t>ご回答</w:t>
      </w:r>
      <w:r w:rsidRPr="00681574">
        <w:rPr>
          <w:rFonts w:asciiTheme="majorEastAsia" w:eastAsiaTheme="majorEastAsia" w:hAnsiTheme="majorEastAsia" w:hint="eastAsia"/>
          <w:sz w:val="22"/>
          <w:szCs w:val="24"/>
        </w:rPr>
        <w:t>ください。</w:t>
      </w:r>
      <w:r w:rsidRPr="00681574">
        <w:rPr>
          <w:rFonts w:ascii="ＭＳ Ｐ明朝" w:eastAsia="ＭＳ Ｐ明朝" w:hAnsi="ＭＳ Ｐ明朝" w:hint="eastAsia"/>
          <w:sz w:val="22"/>
          <w:szCs w:val="24"/>
        </w:rPr>
        <w:t>ご協力</w:t>
      </w:r>
      <w:r w:rsidR="007A1EE8">
        <w:rPr>
          <w:rFonts w:ascii="ＭＳ Ｐ明朝" w:eastAsia="ＭＳ Ｐ明朝" w:hAnsi="ＭＳ Ｐ明朝" w:hint="eastAsia"/>
          <w:sz w:val="22"/>
          <w:szCs w:val="24"/>
        </w:rPr>
        <w:t>、よろしくお願いいたします。</w:t>
      </w:r>
    </w:p>
    <w:sectPr w:rsidR="007A1EE8" w:rsidRPr="00AB0559" w:rsidSect="00DD6C5D">
      <w:headerReference w:type="default" r:id="rId8"/>
      <w:pgSz w:w="11906" w:h="16838"/>
      <w:pgMar w:top="993" w:right="170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E83" w:rsidRDefault="00262E83" w:rsidP="00B26952">
      <w:r>
        <w:separator/>
      </w:r>
    </w:p>
  </w:endnote>
  <w:endnote w:type="continuationSeparator" w:id="0">
    <w:p w:rsidR="00262E83" w:rsidRDefault="00262E83" w:rsidP="00B2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E83" w:rsidRDefault="00262E83" w:rsidP="00B26952">
      <w:r>
        <w:separator/>
      </w:r>
    </w:p>
  </w:footnote>
  <w:footnote w:type="continuationSeparator" w:id="0">
    <w:p w:rsidR="00262E83" w:rsidRDefault="00262E83" w:rsidP="00B2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52" w:rsidRPr="00B26952" w:rsidRDefault="00B26952" w:rsidP="00B26952">
    <w:pPr>
      <w:pStyle w:val="a9"/>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0379E"/>
    <w:multiLevelType w:val="hybridMultilevel"/>
    <w:tmpl w:val="9B28CB30"/>
    <w:lvl w:ilvl="0" w:tplc="A5065DB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F3"/>
    <w:rsid w:val="00024D1A"/>
    <w:rsid w:val="00044695"/>
    <w:rsid w:val="00055342"/>
    <w:rsid w:val="000B65BE"/>
    <w:rsid w:val="00110849"/>
    <w:rsid w:val="00112307"/>
    <w:rsid w:val="00142BB1"/>
    <w:rsid w:val="001B3202"/>
    <w:rsid w:val="002368AD"/>
    <w:rsid w:val="00262E83"/>
    <w:rsid w:val="00275DA5"/>
    <w:rsid w:val="00327CB5"/>
    <w:rsid w:val="0040556D"/>
    <w:rsid w:val="00471906"/>
    <w:rsid w:val="00481C44"/>
    <w:rsid w:val="00566ED8"/>
    <w:rsid w:val="005B7C87"/>
    <w:rsid w:val="00612014"/>
    <w:rsid w:val="00665151"/>
    <w:rsid w:val="007061DF"/>
    <w:rsid w:val="007A1EE8"/>
    <w:rsid w:val="008A0AF0"/>
    <w:rsid w:val="008E335A"/>
    <w:rsid w:val="009450AC"/>
    <w:rsid w:val="0095240F"/>
    <w:rsid w:val="00981784"/>
    <w:rsid w:val="009E0679"/>
    <w:rsid w:val="009E42D4"/>
    <w:rsid w:val="009E4B39"/>
    <w:rsid w:val="00A2413E"/>
    <w:rsid w:val="00A6527E"/>
    <w:rsid w:val="00AB0559"/>
    <w:rsid w:val="00B26952"/>
    <w:rsid w:val="00B65F4C"/>
    <w:rsid w:val="00C14DF3"/>
    <w:rsid w:val="00CF2302"/>
    <w:rsid w:val="00D451F4"/>
    <w:rsid w:val="00D71B7C"/>
    <w:rsid w:val="00DD6C5D"/>
    <w:rsid w:val="00E06CB6"/>
    <w:rsid w:val="00E54649"/>
    <w:rsid w:val="00EC7221"/>
    <w:rsid w:val="00F75EB2"/>
    <w:rsid w:val="00FB77B9"/>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FCFB6"/>
  <w15:chartTrackingRefBased/>
  <w15:docId w15:val="{71C18BC3-B81D-4EDC-B132-52A2F917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4DF3"/>
  </w:style>
  <w:style w:type="character" w:customStyle="1" w:styleId="a4">
    <w:name w:val="日付 (文字)"/>
    <w:basedOn w:val="a0"/>
    <w:link w:val="a3"/>
    <w:uiPriority w:val="99"/>
    <w:semiHidden/>
    <w:rsid w:val="00C14DF3"/>
  </w:style>
  <w:style w:type="table" w:styleId="a5">
    <w:name w:val="Table Grid"/>
    <w:basedOn w:val="a1"/>
    <w:uiPriority w:val="59"/>
    <w:rsid w:val="00C14DF3"/>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4055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556D"/>
    <w:rPr>
      <w:rFonts w:asciiTheme="majorHAnsi" w:eastAsiaTheme="majorEastAsia" w:hAnsiTheme="majorHAnsi" w:cstheme="majorBidi"/>
      <w:sz w:val="18"/>
      <w:szCs w:val="18"/>
    </w:rPr>
  </w:style>
  <w:style w:type="paragraph" w:styleId="a8">
    <w:name w:val="List Paragraph"/>
    <w:basedOn w:val="a"/>
    <w:uiPriority w:val="34"/>
    <w:qFormat/>
    <w:rsid w:val="000B65BE"/>
    <w:pPr>
      <w:ind w:leftChars="400" w:left="840"/>
    </w:pPr>
  </w:style>
  <w:style w:type="paragraph" w:styleId="a9">
    <w:name w:val="header"/>
    <w:basedOn w:val="a"/>
    <w:link w:val="aa"/>
    <w:uiPriority w:val="99"/>
    <w:unhideWhenUsed/>
    <w:rsid w:val="00B26952"/>
    <w:pPr>
      <w:tabs>
        <w:tab w:val="center" w:pos="4252"/>
        <w:tab w:val="right" w:pos="8504"/>
      </w:tabs>
      <w:snapToGrid w:val="0"/>
    </w:pPr>
  </w:style>
  <w:style w:type="character" w:customStyle="1" w:styleId="aa">
    <w:name w:val="ヘッダー (文字)"/>
    <w:basedOn w:val="a0"/>
    <w:link w:val="a9"/>
    <w:uiPriority w:val="99"/>
    <w:rsid w:val="00B26952"/>
  </w:style>
  <w:style w:type="paragraph" w:styleId="ab">
    <w:name w:val="footer"/>
    <w:basedOn w:val="a"/>
    <w:link w:val="ac"/>
    <w:uiPriority w:val="99"/>
    <w:unhideWhenUsed/>
    <w:rsid w:val="00B26952"/>
    <w:pPr>
      <w:tabs>
        <w:tab w:val="center" w:pos="4252"/>
        <w:tab w:val="right" w:pos="8504"/>
      </w:tabs>
      <w:snapToGrid w:val="0"/>
    </w:pPr>
  </w:style>
  <w:style w:type="character" w:customStyle="1" w:styleId="ac">
    <w:name w:val="フッター (文字)"/>
    <w:basedOn w:val="a0"/>
    <w:link w:val="ab"/>
    <w:uiPriority w:val="99"/>
    <w:rsid w:val="00B2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CDF7-2178-477E-86A9-8085121D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shiozaki</cp:lastModifiedBy>
  <cp:revision>11</cp:revision>
  <cp:lastPrinted>2020-02-03T02:58:00Z</cp:lastPrinted>
  <dcterms:created xsi:type="dcterms:W3CDTF">2020-01-06T07:36:00Z</dcterms:created>
  <dcterms:modified xsi:type="dcterms:W3CDTF">2020-02-03T04:58:00Z</dcterms:modified>
</cp:coreProperties>
</file>